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8CE" w:rsidRPr="002F10E6" w:rsidRDefault="001048CE" w:rsidP="001048CE">
      <w:pPr>
        <w:spacing w:after="0" w:line="240" w:lineRule="auto"/>
        <w:jc w:val="center"/>
        <w:rPr>
          <w:rFonts w:ascii="Times New Roman" w:eastAsia="Times New Roman" w:hAnsi="Times New Roman" w:cs="Times New Roman"/>
          <w:b/>
          <w:caps/>
          <w:color w:val="000000"/>
          <w:sz w:val="24"/>
          <w:szCs w:val="24"/>
        </w:rPr>
      </w:pPr>
      <w:bookmarkStart w:id="0" w:name="_GoBack"/>
      <w:bookmarkEnd w:id="0"/>
      <w:r w:rsidRPr="002F10E6">
        <w:rPr>
          <w:rFonts w:ascii="Times New Roman" w:eastAsia="Times New Roman" w:hAnsi="Times New Roman" w:cs="Times New Roman"/>
          <w:b/>
          <w:caps/>
          <w:color w:val="000000"/>
          <w:sz w:val="24"/>
          <w:szCs w:val="24"/>
        </w:rPr>
        <w:t>Paradoxical Framing for Business Education:</w:t>
      </w:r>
    </w:p>
    <w:p w:rsidR="001048CE" w:rsidRPr="002F10E6" w:rsidRDefault="001048CE" w:rsidP="001048CE">
      <w:pPr>
        <w:spacing w:after="0" w:line="240" w:lineRule="auto"/>
        <w:jc w:val="center"/>
        <w:rPr>
          <w:rFonts w:ascii="Times New Roman" w:hAnsi="Times New Roman" w:cs="Times New Roman"/>
          <w:b/>
          <w:caps/>
          <w:sz w:val="24"/>
          <w:szCs w:val="24"/>
        </w:rPr>
      </w:pPr>
      <w:r w:rsidRPr="002F10E6">
        <w:rPr>
          <w:rFonts w:ascii="Times New Roman" w:eastAsia="Times New Roman" w:hAnsi="Times New Roman" w:cs="Times New Roman"/>
          <w:b/>
          <w:caps/>
          <w:color w:val="000000"/>
          <w:sz w:val="24"/>
          <w:szCs w:val="24"/>
        </w:rPr>
        <w:t>Making the Case for the Raw Case Method of Learning</w:t>
      </w:r>
    </w:p>
    <w:p w:rsidR="001048CE" w:rsidRDefault="001048CE" w:rsidP="006C1796">
      <w:pPr>
        <w:spacing w:line="480" w:lineRule="auto"/>
        <w:rPr>
          <w:rFonts w:ascii="Times New Roman" w:hAnsi="Times New Roman" w:cs="Times New Roman"/>
          <w:b/>
          <w:sz w:val="24"/>
          <w:szCs w:val="24"/>
        </w:rPr>
      </w:pPr>
    </w:p>
    <w:p w:rsidR="006C1796" w:rsidRPr="006C1796" w:rsidRDefault="00834D7D" w:rsidP="006C1796">
      <w:pPr>
        <w:spacing w:line="480" w:lineRule="auto"/>
        <w:rPr>
          <w:rFonts w:ascii="Times New Roman" w:hAnsi="Times New Roman" w:cs="Times New Roman"/>
          <w:b/>
          <w:sz w:val="24"/>
          <w:szCs w:val="24"/>
        </w:rPr>
      </w:pPr>
      <w:r>
        <w:rPr>
          <w:rFonts w:ascii="Times New Roman" w:hAnsi="Times New Roman" w:cs="Times New Roman"/>
          <w:b/>
          <w:sz w:val="24"/>
          <w:szCs w:val="24"/>
        </w:rPr>
        <w:t>I</w:t>
      </w:r>
      <w:r w:rsidR="006C1796">
        <w:rPr>
          <w:rFonts w:ascii="Times New Roman" w:hAnsi="Times New Roman" w:cs="Times New Roman"/>
          <w:b/>
          <w:sz w:val="24"/>
          <w:szCs w:val="24"/>
        </w:rPr>
        <w:t>ntroduction</w:t>
      </w:r>
    </w:p>
    <w:p w:rsidR="00B53A59" w:rsidRPr="00B53A59" w:rsidRDefault="00DD48DD" w:rsidP="00B53A59">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 wake of the recent global financial crisis, Starkey a</w:t>
      </w:r>
      <w:r w:rsidR="00070BB7">
        <w:rPr>
          <w:rFonts w:ascii="Times New Roman" w:hAnsi="Times New Roman" w:cs="Times New Roman"/>
          <w:sz w:val="24"/>
          <w:szCs w:val="24"/>
        </w:rPr>
        <w:t>nd Tempest (2009, p. 576) write</w:t>
      </w:r>
      <w:r>
        <w:rPr>
          <w:rFonts w:ascii="Times New Roman" w:hAnsi="Times New Roman" w:cs="Times New Roman"/>
          <w:sz w:val="24"/>
          <w:szCs w:val="24"/>
        </w:rPr>
        <w:t xml:space="preserve">, </w:t>
      </w:r>
      <w:r w:rsidR="00311410">
        <w:rPr>
          <w:rFonts w:ascii="Times New Roman" w:hAnsi="Times New Roman" w:cs="Times New Roman"/>
          <w:sz w:val="24"/>
          <w:szCs w:val="24"/>
        </w:rPr>
        <w:t>“</w:t>
      </w:r>
      <w:r w:rsidR="00311410" w:rsidRPr="00311410">
        <w:rPr>
          <w:rFonts w:ascii="Times New Roman" w:hAnsi="Times New Roman" w:cs="Times New Roman"/>
          <w:sz w:val="24"/>
          <w:szCs w:val="24"/>
        </w:rPr>
        <w:t>Business schools need to develop a different way of knowing and shaping the world, grounded in a different language and a new narrative to re-legitimize their role at a time when conventional wisdom has led to carnage on Wall Street and in all the world's other major business centers. It is time to remake the case that management is as much an art as a science and to look to the arts and humanities for lessons to guide us through our current difficult times. In the search for technical competence, which has, in our current business crisis, proved misleading, the business school community have lost their ability to think critically about what they do.</w:t>
      </w:r>
      <w:r w:rsidR="00311410">
        <w:rPr>
          <w:rFonts w:ascii="Times New Roman" w:hAnsi="Times New Roman" w:cs="Times New Roman"/>
          <w:sz w:val="24"/>
          <w:szCs w:val="24"/>
        </w:rPr>
        <w:t xml:space="preserve">” </w:t>
      </w:r>
    </w:p>
    <w:p w:rsidR="00810F6E" w:rsidRDefault="00070BB7" w:rsidP="00612954">
      <w:pPr>
        <w:spacing w:line="480" w:lineRule="auto"/>
        <w:ind w:firstLine="720"/>
        <w:rPr>
          <w:rFonts w:ascii="Times New Roman" w:hAnsi="Times New Roman" w:cs="Times New Roman"/>
          <w:sz w:val="24"/>
          <w:szCs w:val="24"/>
        </w:rPr>
      </w:pPr>
      <w:r>
        <w:rPr>
          <w:rFonts w:ascii="Times New Roman" w:hAnsi="Times New Roman" w:cs="Times New Roman"/>
          <w:sz w:val="24"/>
          <w:szCs w:val="24"/>
        </w:rPr>
        <w:t>C</w:t>
      </w:r>
      <w:r w:rsidR="00DD48DD">
        <w:rPr>
          <w:rFonts w:ascii="Times New Roman" w:hAnsi="Times New Roman" w:cs="Times New Roman"/>
          <w:sz w:val="24"/>
          <w:szCs w:val="24"/>
        </w:rPr>
        <w:t>rit</w:t>
      </w:r>
      <w:r>
        <w:rPr>
          <w:rFonts w:ascii="Times New Roman" w:hAnsi="Times New Roman" w:cs="Times New Roman"/>
          <w:sz w:val="24"/>
          <w:szCs w:val="24"/>
        </w:rPr>
        <w:t>iques of business education</w:t>
      </w:r>
      <w:r w:rsidR="00DD48DD">
        <w:rPr>
          <w:rFonts w:ascii="Times New Roman" w:hAnsi="Times New Roman" w:cs="Times New Roman"/>
          <w:sz w:val="24"/>
          <w:szCs w:val="24"/>
        </w:rPr>
        <w:t xml:space="preserve"> range from its gap with </w:t>
      </w:r>
      <w:r w:rsidR="00A2455B">
        <w:rPr>
          <w:rFonts w:ascii="Times New Roman" w:hAnsi="Times New Roman" w:cs="Times New Roman"/>
          <w:sz w:val="24"/>
          <w:szCs w:val="24"/>
        </w:rPr>
        <w:t>practice (e.g. Mintzberg, 2005)</w:t>
      </w:r>
      <w:r w:rsidR="00DD48DD">
        <w:rPr>
          <w:rFonts w:ascii="Times New Roman" w:hAnsi="Times New Roman" w:cs="Times New Roman"/>
          <w:sz w:val="24"/>
          <w:szCs w:val="24"/>
        </w:rPr>
        <w:t xml:space="preserve"> </w:t>
      </w:r>
      <w:r w:rsidR="00A2455B">
        <w:rPr>
          <w:rFonts w:ascii="Times New Roman" w:hAnsi="Times New Roman" w:cs="Times New Roman"/>
          <w:sz w:val="24"/>
          <w:szCs w:val="24"/>
        </w:rPr>
        <w:t xml:space="preserve">to </w:t>
      </w:r>
      <w:r w:rsidR="00DD48DD">
        <w:rPr>
          <w:rFonts w:ascii="Times New Roman" w:hAnsi="Times New Roman" w:cs="Times New Roman"/>
          <w:sz w:val="24"/>
          <w:szCs w:val="24"/>
        </w:rPr>
        <w:t xml:space="preserve">research which is irrelevant to practice </w:t>
      </w:r>
      <w:r w:rsidR="00DD48DD" w:rsidRPr="0049628B">
        <w:rPr>
          <w:rFonts w:ascii="Times New Roman" w:hAnsi="Times New Roman" w:cs="Times New Roman"/>
          <w:sz w:val="24"/>
          <w:szCs w:val="24"/>
        </w:rPr>
        <w:t>(e.g. Cameron</w:t>
      </w:r>
      <w:r w:rsidR="00FC5976" w:rsidRPr="0049628B">
        <w:rPr>
          <w:rFonts w:ascii="Times New Roman" w:hAnsi="Times New Roman" w:cs="Times New Roman"/>
          <w:sz w:val="24"/>
          <w:szCs w:val="24"/>
        </w:rPr>
        <w:t>, 2017; Bennis and O’Toole, 2005</w:t>
      </w:r>
      <w:r w:rsidR="00DD48DD" w:rsidRPr="0049628B">
        <w:rPr>
          <w:rFonts w:ascii="Times New Roman" w:hAnsi="Times New Roman" w:cs="Times New Roman"/>
          <w:sz w:val="24"/>
          <w:szCs w:val="24"/>
        </w:rPr>
        <w:t>)</w:t>
      </w:r>
      <w:r w:rsidR="00DD48DD">
        <w:rPr>
          <w:rFonts w:ascii="Times New Roman" w:hAnsi="Times New Roman" w:cs="Times New Roman"/>
          <w:sz w:val="24"/>
          <w:szCs w:val="24"/>
        </w:rPr>
        <w:t xml:space="preserve"> or even dangerous to practice (e.g. </w:t>
      </w:r>
      <w:r w:rsidR="00DD48DD" w:rsidRPr="009A6210">
        <w:rPr>
          <w:rFonts w:ascii="Times New Roman" w:hAnsi="Times New Roman" w:cs="Times New Roman"/>
          <w:sz w:val="24"/>
          <w:szCs w:val="24"/>
        </w:rPr>
        <w:t>Ghoshal</w:t>
      </w:r>
      <w:r w:rsidR="00DD48DD">
        <w:rPr>
          <w:rFonts w:ascii="Times New Roman" w:hAnsi="Times New Roman" w:cs="Times New Roman"/>
          <w:sz w:val="24"/>
          <w:szCs w:val="24"/>
        </w:rPr>
        <w:t xml:space="preserve">, 2005; Pfeffer &amp; Fong, 2004; Starkey &amp; Tempest, 2009); </w:t>
      </w:r>
      <w:r w:rsidR="00A2455B">
        <w:rPr>
          <w:rFonts w:ascii="Times New Roman" w:hAnsi="Times New Roman" w:cs="Times New Roman"/>
          <w:sz w:val="24"/>
          <w:szCs w:val="24"/>
        </w:rPr>
        <w:t xml:space="preserve">and from </w:t>
      </w:r>
      <w:r w:rsidR="00DD48DD">
        <w:rPr>
          <w:rFonts w:ascii="Times New Roman" w:hAnsi="Times New Roman" w:cs="Times New Roman"/>
          <w:sz w:val="24"/>
          <w:szCs w:val="24"/>
        </w:rPr>
        <w:t xml:space="preserve">the creation and persistence of academic silos both within the business school </w:t>
      </w:r>
      <w:r w:rsidR="00DD48DD" w:rsidRPr="0049628B">
        <w:rPr>
          <w:rFonts w:ascii="Times New Roman" w:hAnsi="Times New Roman" w:cs="Times New Roman"/>
          <w:sz w:val="24"/>
          <w:szCs w:val="24"/>
        </w:rPr>
        <w:t xml:space="preserve">(e.g. </w:t>
      </w:r>
      <w:r w:rsidR="00DD48DD" w:rsidRPr="00B9533F">
        <w:rPr>
          <w:rFonts w:ascii="Times New Roman" w:hAnsi="Times New Roman" w:cs="Times New Roman"/>
          <w:sz w:val="24"/>
          <w:szCs w:val="24"/>
        </w:rPr>
        <w:t>Podolny, 2009)</w:t>
      </w:r>
      <w:r w:rsidR="00DD48DD">
        <w:rPr>
          <w:rFonts w:ascii="Times New Roman" w:hAnsi="Times New Roman" w:cs="Times New Roman"/>
          <w:sz w:val="24"/>
          <w:szCs w:val="24"/>
        </w:rPr>
        <w:t xml:space="preserve"> and across disciplines outside the business school – notably liberal arts </w:t>
      </w:r>
      <w:r w:rsidR="00DD48DD" w:rsidRPr="00475B13">
        <w:rPr>
          <w:rFonts w:ascii="Times New Roman" w:hAnsi="Times New Roman" w:cs="Times New Roman"/>
          <w:sz w:val="24"/>
          <w:szCs w:val="24"/>
        </w:rPr>
        <w:t>(e.g.</w:t>
      </w:r>
      <w:r w:rsidR="00DD48DD" w:rsidRPr="009E0190">
        <w:rPr>
          <w:rFonts w:ascii="Times New Roman" w:hAnsi="Times New Roman" w:cs="Times New Roman"/>
          <w:sz w:val="24"/>
          <w:szCs w:val="24"/>
        </w:rPr>
        <w:t xml:space="preserve"> Chew and McInnis-Bowers, 2004</w:t>
      </w:r>
      <w:r w:rsidR="00DD48DD" w:rsidRPr="00475B13">
        <w:rPr>
          <w:rFonts w:ascii="Times New Roman" w:hAnsi="Times New Roman" w:cs="Times New Roman"/>
          <w:sz w:val="24"/>
          <w:szCs w:val="24"/>
        </w:rPr>
        <w:t xml:space="preserve"> )</w:t>
      </w:r>
      <w:r w:rsidR="00DD48DD">
        <w:rPr>
          <w:rFonts w:ascii="Times New Roman" w:hAnsi="Times New Roman" w:cs="Times New Roman"/>
          <w:sz w:val="24"/>
          <w:szCs w:val="24"/>
        </w:rPr>
        <w:t xml:space="preserve"> </w:t>
      </w:r>
      <w:r w:rsidR="00A2455B">
        <w:rPr>
          <w:rFonts w:ascii="Times New Roman" w:hAnsi="Times New Roman" w:cs="Times New Roman"/>
          <w:sz w:val="24"/>
          <w:szCs w:val="24"/>
        </w:rPr>
        <w:t xml:space="preserve">to </w:t>
      </w:r>
      <w:r w:rsidR="00DD48DD">
        <w:rPr>
          <w:rFonts w:ascii="Times New Roman" w:hAnsi="Times New Roman" w:cs="Times New Roman"/>
          <w:sz w:val="24"/>
          <w:szCs w:val="24"/>
        </w:rPr>
        <w:t xml:space="preserve">the failure to foster critical and reflexive thinking in its graduates </w:t>
      </w:r>
      <w:r w:rsidR="00DD48DD" w:rsidRPr="001B53B4">
        <w:rPr>
          <w:rFonts w:ascii="Times New Roman" w:hAnsi="Times New Roman" w:cs="Times New Roman"/>
          <w:sz w:val="24"/>
          <w:szCs w:val="24"/>
        </w:rPr>
        <w:t>(e.g.</w:t>
      </w:r>
      <w:r w:rsidR="00B9533F" w:rsidRPr="001B53B4">
        <w:rPr>
          <w:rFonts w:ascii="Times New Roman" w:hAnsi="Times New Roman" w:cs="Times New Roman"/>
          <w:sz w:val="24"/>
          <w:szCs w:val="24"/>
        </w:rPr>
        <w:t xml:space="preserve"> Hibbert and Cunliffe, 2015</w:t>
      </w:r>
      <w:r w:rsidR="00DD48DD" w:rsidRPr="001B53B4">
        <w:rPr>
          <w:rFonts w:ascii="Times New Roman" w:hAnsi="Times New Roman" w:cs="Times New Roman"/>
          <w:sz w:val="24"/>
          <w:szCs w:val="24"/>
        </w:rPr>
        <w:t>)</w:t>
      </w:r>
      <w:r w:rsidRPr="001B53B4">
        <w:rPr>
          <w:rFonts w:ascii="Times New Roman" w:hAnsi="Times New Roman" w:cs="Times New Roman"/>
          <w:sz w:val="24"/>
          <w:szCs w:val="24"/>
        </w:rPr>
        <w:t>.</w:t>
      </w:r>
      <w:r>
        <w:rPr>
          <w:rFonts w:ascii="Times New Roman" w:hAnsi="Times New Roman" w:cs="Times New Roman"/>
          <w:sz w:val="24"/>
          <w:szCs w:val="24"/>
        </w:rPr>
        <w:t xml:space="preserve"> </w:t>
      </w:r>
      <w:r w:rsidR="00DD48DD">
        <w:rPr>
          <w:rFonts w:ascii="Times New Roman" w:hAnsi="Times New Roman" w:cs="Times New Roman"/>
          <w:sz w:val="24"/>
          <w:szCs w:val="24"/>
        </w:rPr>
        <w:t xml:space="preserve"> </w:t>
      </w:r>
      <w:r w:rsidR="00A2455B">
        <w:rPr>
          <w:rFonts w:ascii="Times New Roman" w:hAnsi="Times New Roman" w:cs="Times New Roman"/>
          <w:sz w:val="24"/>
          <w:szCs w:val="24"/>
        </w:rPr>
        <w:t xml:space="preserve">Despite such criticism </w:t>
      </w:r>
      <w:r w:rsidR="00DD48DD">
        <w:rPr>
          <w:rFonts w:ascii="Times New Roman" w:hAnsi="Times New Roman" w:cs="Times New Roman"/>
          <w:sz w:val="24"/>
          <w:szCs w:val="24"/>
        </w:rPr>
        <w:t>the business school curriculum and its pedagogical underpinnings</w:t>
      </w:r>
      <w:r w:rsidR="00612954">
        <w:rPr>
          <w:rFonts w:ascii="Times New Roman" w:hAnsi="Times New Roman" w:cs="Times New Roman"/>
          <w:sz w:val="24"/>
          <w:szCs w:val="24"/>
        </w:rPr>
        <w:t>,</w:t>
      </w:r>
      <w:r w:rsidR="00DD48DD">
        <w:rPr>
          <w:rFonts w:ascii="Times New Roman" w:hAnsi="Times New Roman" w:cs="Times New Roman"/>
          <w:sz w:val="24"/>
          <w:szCs w:val="24"/>
        </w:rPr>
        <w:t xml:space="preserve"> predominantly case study often accompanied by subject matter lectures</w:t>
      </w:r>
      <w:r w:rsidR="00612954">
        <w:rPr>
          <w:rFonts w:ascii="Times New Roman" w:hAnsi="Times New Roman" w:cs="Times New Roman"/>
          <w:sz w:val="24"/>
          <w:szCs w:val="24"/>
        </w:rPr>
        <w:t>,</w:t>
      </w:r>
      <w:r w:rsidR="00DD48DD">
        <w:rPr>
          <w:rFonts w:ascii="Times New Roman" w:hAnsi="Times New Roman" w:cs="Times New Roman"/>
          <w:sz w:val="24"/>
          <w:szCs w:val="24"/>
        </w:rPr>
        <w:t xml:space="preserve"> has changed little since the 2008 financial crisis, </w:t>
      </w:r>
      <w:r w:rsidR="00A2455B">
        <w:rPr>
          <w:rFonts w:ascii="Times New Roman" w:hAnsi="Times New Roman" w:cs="Times New Roman"/>
          <w:sz w:val="24"/>
          <w:szCs w:val="24"/>
        </w:rPr>
        <w:t>n</w:t>
      </w:r>
      <w:r w:rsidR="00DD48DD">
        <w:rPr>
          <w:rFonts w:ascii="Times New Roman" w:hAnsi="Times New Roman" w:cs="Times New Roman"/>
          <w:sz w:val="24"/>
          <w:szCs w:val="24"/>
        </w:rPr>
        <w:t xml:space="preserve">or </w:t>
      </w:r>
      <w:r w:rsidR="00A2455B">
        <w:rPr>
          <w:rFonts w:ascii="Times New Roman" w:hAnsi="Times New Roman" w:cs="Times New Roman"/>
          <w:sz w:val="24"/>
          <w:szCs w:val="24"/>
        </w:rPr>
        <w:t xml:space="preserve">indeed </w:t>
      </w:r>
      <w:r w:rsidR="00DD48DD">
        <w:rPr>
          <w:rFonts w:ascii="Times New Roman" w:hAnsi="Times New Roman" w:cs="Times New Roman"/>
          <w:sz w:val="24"/>
          <w:szCs w:val="24"/>
        </w:rPr>
        <w:t>since the establishment of H</w:t>
      </w:r>
      <w:r w:rsidR="00612954">
        <w:rPr>
          <w:rFonts w:ascii="Times New Roman" w:hAnsi="Times New Roman" w:cs="Times New Roman"/>
          <w:sz w:val="24"/>
          <w:szCs w:val="24"/>
        </w:rPr>
        <w:t xml:space="preserve">arvard </w:t>
      </w:r>
      <w:r w:rsidR="00DD48DD">
        <w:rPr>
          <w:rFonts w:ascii="Times New Roman" w:hAnsi="Times New Roman" w:cs="Times New Roman"/>
          <w:sz w:val="24"/>
          <w:szCs w:val="24"/>
        </w:rPr>
        <w:t>B</w:t>
      </w:r>
      <w:r w:rsidR="00612954">
        <w:rPr>
          <w:rFonts w:ascii="Times New Roman" w:hAnsi="Times New Roman" w:cs="Times New Roman"/>
          <w:sz w:val="24"/>
          <w:szCs w:val="24"/>
        </w:rPr>
        <w:t xml:space="preserve">usiness </w:t>
      </w:r>
      <w:r w:rsidR="00DD48DD">
        <w:rPr>
          <w:rFonts w:ascii="Times New Roman" w:hAnsi="Times New Roman" w:cs="Times New Roman"/>
          <w:sz w:val="24"/>
          <w:szCs w:val="24"/>
        </w:rPr>
        <w:t>S</w:t>
      </w:r>
      <w:r w:rsidR="00612954">
        <w:rPr>
          <w:rFonts w:ascii="Times New Roman" w:hAnsi="Times New Roman" w:cs="Times New Roman"/>
          <w:sz w:val="24"/>
          <w:szCs w:val="24"/>
        </w:rPr>
        <w:t>chool</w:t>
      </w:r>
      <w:r w:rsidR="00DD48DD">
        <w:rPr>
          <w:rFonts w:ascii="Times New Roman" w:hAnsi="Times New Roman" w:cs="Times New Roman"/>
          <w:sz w:val="24"/>
          <w:szCs w:val="24"/>
        </w:rPr>
        <w:t xml:space="preserve"> </w:t>
      </w:r>
      <w:r w:rsidR="00F02C66">
        <w:rPr>
          <w:rFonts w:ascii="Times New Roman" w:hAnsi="Times New Roman" w:cs="Times New Roman"/>
          <w:sz w:val="24"/>
          <w:szCs w:val="24"/>
        </w:rPr>
        <w:t xml:space="preserve">(HBS) </w:t>
      </w:r>
      <w:r w:rsidR="00DD48DD">
        <w:rPr>
          <w:rFonts w:ascii="Times New Roman" w:hAnsi="Times New Roman" w:cs="Times New Roman"/>
          <w:sz w:val="24"/>
          <w:szCs w:val="24"/>
        </w:rPr>
        <w:t>in 1908 and introduction of case method learnin</w:t>
      </w:r>
      <w:r w:rsidR="00612954">
        <w:rPr>
          <w:rFonts w:ascii="Times New Roman" w:hAnsi="Times New Roman" w:cs="Times New Roman"/>
          <w:sz w:val="24"/>
          <w:szCs w:val="24"/>
        </w:rPr>
        <w:t xml:space="preserve">g </w:t>
      </w:r>
      <w:r w:rsidR="00A2455B">
        <w:rPr>
          <w:rFonts w:ascii="Times New Roman" w:hAnsi="Times New Roman" w:cs="Times New Roman"/>
          <w:sz w:val="24"/>
          <w:szCs w:val="24"/>
        </w:rPr>
        <w:t xml:space="preserve">that followed </w:t>
      </w:r>
      <w:r w:rsidR="00612954">
        <w:rPr>
          <w:rFonts w:ascii="Times New Roman" w:hAnsi="Times New Roman" w:cs="Times New Roman"/>
          <w:sz w:val="24"/>
          <w:szCs w:val="24"/>
        </w:rPr>
        <w:t xml:space="preserve">shortly thereafter. </w:t>
      </w:r>
      <w:r w:rsidR="0049628B">
        <w:rPr>
          <w:rFonts w:ascii="Times New Roman" w:hAnsi="Times New Roman" w:cs="Times New Roman"/>
          <w:sz w:val="24"/>
          <w:szCs w:val="24"/>
        </w:rPr>
        <w:t xml:space="preserve">Heeding to </w:t>
      </w:r>
      <w:r w:rsidR="00D84E14">
        <w:rPr>
          <w:rFonts w:ascii="Times New Roman" w:hAnsi="Times New Roman" w:cs="Times New Roman"/>
          <w:sz w:val="24"/>
          <w:szCs w:val="24"/>
        </w:rPr>
        <w:t>society’s call for change, business programs have for the last decade or so intro</w:t>
      </w:r>
      <w:r w:rsidR="00A2455B">
        <w:rPr>
          <w:rFonts w:ascii="Times New Roman" w:hAnsi="Times New Roman" w:cs="Times New Roman"/>
          <w:sz w:val="24"/>
          <w:szCs w:val="24"/>
        </w:rPr>
        <w:t>duced new courses to address</w:t>
      </w:r>
      <w:r w:rsidR="00D84E14">
        <w:rPr>
          <w:rFonts w:ascii="Times New Roman" w:hAnsi="Times New Roman" w:cs="Times New Roman"/>
          <w:sz w:val="24"/>
          <w:szCs w:val="24"/>
        </w:rPr>
        <w:t xml:space="preserve"> sustainability, responsibility, </w:t>
      </w:r>
      <w:r w:rsidR="00D84E14">
        <w:rPr>
          <w:rFonts w:ascii="Times New Roman" w:hAnsi="Times New Roman" w:cs="Times New Roman"/>
          <w:sz w:val="24"/>
          <w:szCs w:val="24"/>
        </w:rPr>
        <w:lastRenderedPageBreak/>
        <w:t xml:space="preserve">and ethics (SRE) issues. Nevertheless, for too many programs, the dominant focus, almost from inception, has been on isolated subjects taught primarily through lectures in theoretical settings whereas SRE </w:t>
      </w:r>
      <w:r w:rsidR="00810F6E">
        <w:rPr>
          <w:rFonts w:ascii="Times New Roman" w:hAnsi="Times New Roman" w:cs="Times New Roman"/>
          <w:sz w:val="24"/>
          <w:szCs w:val="24"/>
        </w:rPr>
        <w:t xml:space="preserve">issues rarely emerge as isolated problems. </w:t>
      </w:r>
      <w:r w:rsidR="00810F6E" w:rsidRPr="006F3E67">
        <w:rPr>
          <w:rFonts w:ascii="Times New Roman" w:hAnsi="Times New Roman" w:cs="Times New Roman"/>
          <w:sz w:val="24"/>
          <w:szCs w:val="24"/>
        </w:rPr>
        <w:t>They are not neatly separated so that they can be enacted, communicated, and managed one by one. Neither do they appear independent of other strategic or operational problems that managers are often</w:t>
      </w:r>
      <w:r w:rsidR="00810F6E">
        <w:rPr>
          <w:rFonts w:ascii="Times New Roman" w:hAnsi="Times New Roman" w:cs="Times New Roman"/>
          <w:sz w:val="24"/>
          <w:szCs w:val="24"/>
        </w:rPr>
        <w:t xml:space="preserve"> faced with.</w:t>
      </w:r>
    </w:p>
    <w:p w:rsidR="00552B25" w:rsidRDefault="00BD6F81" w:rsidP="00552B25">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71549A">
        <w:rPr>
          <w:rFonts w:ascii="Times New Roman" w:hAnsi="Times New Roman" w:cs="Times New Roman"/>
          <w:sz w:val="24"/>
          <w:szCs w:val="24"/>
        </w:rPr>
        <w:t xml:space="preserve">he urgency of </w:t>
      </w:r>
      <w:r w:rsidR="00612954">
        <w:rPr>
          <w:rFonts w:ascii="Times New Roman" w:hAnsi="Times New Roman" w:cs="Times New Roman"/>
          <w:sz w:val="24"/>
          <w:szCs w:val="24"/>
        </w:rPr>
        <w:t xml:space="preserve">today’s </w:t>
      </w:r>
      <w:r w:rsidR="0071549A">
        <w:rPr>
          <w:rFonts w:ascii="Times New Roman" w:hAnsi="Times New Roman" w:cs="Times New Roman"/>
          <w:sz w:val="24"/>
          <w:szCs w:val="24"/>
        </w:rPr>
        <w:t>multiple global</w:t>
      </w:r>
      <w:r w:rsidR="00835B65" w:rsidRPr="00835B65">
        <w:rPr>
          <w:rFonts w:ascii="Times New Roman" w:hAnsi="Times New Roman" w:cs="Times New Roman"/>
          <w:sz w:val="24"/>
          <w:szCs w:val="24"/>
        </w:rPr>
        <w:t xml:space="preserve"> problems, such as climate change, global inequality, and collapsing wild fish stocks, </w:t>
      </w:r>
      <w:r w:rsidR="00810F6E">
        <w:rPr>
          <w:rFonts w:ascii="Times New Roman" w:hAnsi="Times New Roman" w:cs="Times New Roman"/>
          <w:sz w:val="24"/>
          <w:szCs w:val="24"/>
        </w:rPr>
        <w:t xml:space="preserve">coupled </w:t>
      </w:r>
      <w:r w:rsidR="00DD48DD">
        <w:rPr>
          <w:rFonts w:ascii="Times New Roman" w:hAnsi="Times New Roman" w:cs="Times New Roman"/>
          <w:sz w:val="24"/>
          <w:szCs w:val="24"/>
        </w:rPr>
        <w:t xml:space="preserve">with the push for </w:t>
      </w:r>
      <w:r w:rsidR="00810F6E">
        <w:rPr>
          <w:rFonts w:ascii="Times New Roman" w:hAnsi="Times New Roman" w:cs="Times New Roman"/>
          <w:sz w:val="24"/>
          <w:szCs w:val="24"/>
        </w:rPr>
        <w:t>busi</w:t>
      </w:r>
      <w:r w:rsidR="00A2455B">
        <w:rPr>
          <w:rFonts w:ascii="Times New Roman" w:hAnsi="Times New Roman" w:cs="Times New Roman"/>
          <w:sz w:val="24"/>
          <w:szCs w:val="24"/>
        </w:rPr>
        <w:t>ness education to integrate</w:t>
      </w:r>
      <w:r w:rsidR="00810F6E">
        <w:rPr>
          <w:rFonts w:ascii="Times New Roman" w:hAnsi="Times New Roman" w:cs="Times New Roman"/>
          <w:sz w:val="24"/>
          <w:szCs w:val="24"/>
        </w:rPr>
        <w:t xml:space="preserve"> </w:t>
      </w:r>
      <w:r w:rsidR="00DD48DD">
        <w:rPr>
          <w:rFonts w:ascii="Times New Roman" w:hAnsi="Times New Roman" w:cs="Times New Roman"/>
          <w:sz w:val="24"/>
          <w:szCs w:val="24"/>
        </w:rPr>
        <w:t xml:space="preserve">the United Nations Sustainable Development Goals (UNSDG), </w:t>
      </w:r>
      <w:r w:rsidR="00835B65" w:rsidRPr="00835B65">
        <w:rPr>
          <w:rFonts w:ascii="Times New Roman" w:hAnsi="Times New Roman" w:cs="Times New Roman"/>
          <w:sz w:val="24"/>
          <w:szCs w:val="24"/>
        </w:rPr>
        <w:t>has pressed the emergence of complex systems architecture on professional education like no time in the past.</w:t>
      </w:r>
      <w:r w:rsidR="00CB352B">
        <w:rPr>
          <w:rFonts w:ascii="Times New Roman" w:hAnsi="Times New Roman" w:cs="Times New Roman"/>
          <w:sz w:val="24"/>
          <w:szCs w:val="24"/>
        </w:rPr>
        <w:t xml:space="preserve"> </w:t>
      </w:r>
      <w:r w:rsidR="00552B25">
        <w:rPr>
          <w:rFonts w:ascii="Times New Roman" w:hAnsi="Times New Roman" w:cs="Times New Roman"/>
          <w:sz w:val="24"/>
          <w:szCs w:val="24"/>
        </w:rPr>
        <w:t xml:space="preserve">In this </w:t>
      </w:r>
      <w:r w:rsidR="00733923">
        <w:rPr>
          <w:rFonts w:ascii="Times New Roman" w:hAnsi="Times New Roman" w:cs="Times New Roman"/>
          <w:sz w:val="24"/>
          <w:szCs w:val="24"/>
        </w:rPr>
        <w:t>article</w:t>
      </w:r>
      <w:r w:rsidR="00552B25">
        <w:rPr>
          <w:rFonts w:ascii="Times New Roman" w:hAnsi="Times New Roman" w:cs="Times New Roman"/>
          <w:sz w:val="24"/>
          <w:szCs w:val="24"/>
        </w:rPr>
        <w:t xml:space="preserve"> we propose</w:t>
      </w:r>
      <w:r w:rsidR="00810F6E">
        <w:rPr>
          <w:rFonts w:ascii="Times New Roman" w:hAnsi="Times New Roman" w:cs="Times New Roman"/>
          <w:sz w:val="24"/>
          <w:szCs w:val="24"/>
        </w:rPr>
        <w:t xml:space="preserve"> the</w:t>
      </w:r>
      <w:r w:rsidR="00552B25">
        <w:rPr>
          <w:rFonts w:ascii="Times New Roman" w:hAnsi="Times New Roman" w:cs="Times New Roman"/>
          <w:sz w:val="24"/>
          <w:szCs w:val="24"/>
        </w:rPr>
        <w:t xml:space="preserve"> “raw case” pedagogy to accompany a new business school curriculum that </w:t>
      </w:r>
      <w:r w:rsidR="00552B25" w:rsidRPr="00CB352B">
        <w:rPr>
          <w:rFonts w:ascii="Times New Roman" w:hAnsi="Times New Roman" w:cs="Times New Roman"/>
          <w:sz w:val="24"/>
          <w:szCs w:val="24"/>
        </w:rPr>
        <w:t>move</w:t>
      </w:r>
      <w:r w:rsidR="00552B25">
        <w:rPr>
          <w:rFonts w:ascii="Times New Roman" w:hAnsi="Times New Roman" w:cs="Times New Roman"/>
          <w:sz w:val="24"/>
          <w:szCs w:val="24"/>
        </w:rPr>
        <w:t>s</w:t>
      </w:r>
      <w:r w:rsidR="00552B25" w:rsidRPr="00CB352B">
        <w:rPr>
          <w:rFonts w:ascii="Times New Roman" w:hAnsi="Times New Roman" w:cs="Times New Roman"/>
          <w:sz w:val="24"/>
          <w:szCs w:val="24"/>
        </w:rPr>
        <w:t xml:space="preserve"> beyond considering the “role of business in society” </w:t>
      </w:r>
      <w:r w:rsidR="00552B25">
        <w:rPr>
          <w:rFonts w:ascii="Times New Roman" w:hAnsi="Times New Roman" w:cs="Times New Roman"/>
          <w:sz w:val="24"/>
          <w:szCs w:val="24"/>
        </w:rPr>
        <w:t xml:space="preserve">to embrace business as part of </w:t>
      </w:r>
      <w:r w:rsidR="00810F6E">
        <w:rPr>
          <w:rFonts w:ascii="Times New Roman" w:hAnsi="Times New Roman" w:cs="Times New Roman"/>
          <w:sz w:val="24"/>
          <w:szCs w:val="24"/>
        </w:rPr>
        <w:t>a</w:t>
      </w:r>
      <w:r w:rsidR="00552B25" w:rsidRPr="00CB352B">
        <w:rPr>
          <w:rFonts w:ascii="Times New Roman" w:hAnsi="Times New Roman" w:cs="Times New Roman"/>
          <w:sz w:val="24"/>
          <w:szCs w:val="24"/>
        </w:rPr>
        <w:t xml:space="preserve"> wider </w:t>
      </w:r>
      <w:r w:rsidR="00552B25" w:rsidRPr="0049628B">
        <w:rPr>
          <w:rFonts w:ascii="Times New Roman" w:hAnsi="Times New Roman" w:cs="Times New Roman"/>
          <w:sz w:val="24"/>
          <w:szCs w:val="24"/>
        </w:rPr>
        <w:t>society, as envisioned by the HBS pioneers of business education</w:t>
      </w:r>
      <w:r w:rsidR="00552B25" w:rsidRPr="0049628B">
        <w:rPr>
          <w:rStyle w:val="FootnoteReference"/>
          <w:rFonts w:ascii="Times New Roman" w:hAnsi="Times New Roman" w:cs="Times New Roman"/>
          <w:sz w:val="24"/>
          <w:szCs w:val="24"/>
        </w:rPr>
        <w:footnoteReference w:id="1"/>
      </w:r>
      <w:r w:rsidR="00552B25" w:rsidRPr="0049628B">
        <w:rPr>
          <w:rFonts w:ascii="Times New Roman" w:hAnsi="Times New Roman" w:cs="Times New Roman"/>
          <w:sz w:val="24"/>
          <w:szCs w:val="24"/>
        </w:rPr>
        <w:t xml:space="preserve"> and</w:t>
      </w:r>
      <w:r w:rsidR="00552B25">
        <w:rPr>
          <w:rFonts w:ascii="Times New Roman" w:hAnsi="Times New Roman" w:cs="Times New Roman"/>
          <w:sz w:val="24"/>
          <w:szCs w:val="24"/>
        </w:rPr>
        <w:t xml:space="preserve"> resurrected</w:t>
      </w:r>
      <w:r w:rsidR="00612954">
        <w:rPr>
          <w:rFonts w:ascii="Times New Roman" w:hAnsi="Times New Roman" w:cs="Times New Roman"/>
          <w:sz w:val="24"/>
          <w:szCs w:val="24"/>
        </w:rPr>
        <w:t xml:space="preserve"> and </w:t>
      </w:r>
      <w:r w:rsidR="00552B25">
        <w:rPr>
          <w:rFonts w:ascii="Times New Roman" w:hAnsi="Times New Roman" w:cs="Times New Roman"/>
          <w:sz w:val="24"/>
          <w:szCs w:val="24"/>
        </w:rPr>
        <w:t xml:space="preserve">reinvigorated by an increasing number of  scholars (e.g. Starkey and Tempest, 2009; Bridgeman, Cummings &amp; McLaughlin, 2016). </w:t>
      </w:r>
    </w:p>
    <w:p w:rsidR="002F10E6" w:rsidRPr="002F10E6" w:rsidRDefault="002F10E6" w:rsidP="002F10E6">
      <w:pPr>
        <w:spacing w:line="480" w:lineRule="auto"/>
        <w:rPr>
          <w:rFonts w:ascii="Times New Roman" w:hAnsi="Times New Roman" w:cs="Times New Roman"/>
          <w:b/>
          <w:sz w:val="24"/>
          <w:szCs w:val="24"/>
        </w:rPr>
      </w:pPr>
      <w:r w:rsidRPr="002F10E6">
        <w:rPr>
          <w:rFonts w:ascii="Times New Roman" w:hAnsi="Times New Roman" w:cs="Times New Roman"/>
          <w:b/>
          <w:sz w:val="24"/>
          <w:szCs w:val="24"/>
        </w:rPr>
        <w:t>What Is Raw Case?</w:t>
      </w:r>
    </w:p>
    <w:p w:rsidR="00311572" w:rsidRPr="00311572" w:rsidRDefault="00311572" w:rsidP="00311572">
      <w:pPr>
        <w:spacing w:line="480" w:lineRule="auto"/>
        <w:ind w:firstLine="720"/>
        <w:rPr>
          <w:rFonts w:ascii="Times New Roman" w:hAnsi="Times New Roman" w:cs="Times New Roman"/>
          <w:sz w:val="24"/>
          <w:szCs w:val="24"/>
        </w:rPr>
      </w:pPr>
      <w:r w:rsidRPr="00311572">
        <w:rPr>
          <w:rFonts w:ascii="Times New Roman" w:hAnsi="Times New Roman" w:cs="Times New Roman"/>
          <w:sz w:val="24"/>
          <w:szCs w:val="24"/>
        </w:rPr>
        <w:t xml:space="preserve">Yale School of Management which is among the pioneers of the raw case approach describes the raw case as follows: </w:t>
      </w:r>
    </w:p>
    <w:p w:rsidR="00311572" w:rsidRPr="00311572" w:rsidRDefault="00311572" w:rsidP="00311572">
      <w:pPr>
        <w:spacing w:line="480" w:lineRule="auto"/>
        <w:ind w:firstLine="720"/>
        <w:rPr>
          <w:rFonts w:ascii="Times New Roman" w:hAnsi="Times New Roman" w:cs="Times New Roman"/>
          <w:i/>
          <w:sz w:val="24"/>
          <w:szCs w:val="24"/>
        </w:rPr>
      </w:pPr>
      <w:r w:rsidRPr="00311572" w:rsidDel="002E1FE8">
        <w:rPr>
          <w:rFonts w:ascii="Times New Roman" w:hAnsi="Times New Roman" w:cs="Times New Roman"/>
          <w:sz w:val="24"/>
          <w:szCs w:val="24"/>
        </w:rPr>
        <w:t xml:space="preserve"> </w:t>
      </w:r>
      <w:r w:rsidRPr="00311572">
        <w:rPr>
          <w:rFonts w:ascii="Times New Roman" w:hAnsi="Times New Roman" w:cs="Times New Roman"/>
          <w:i/>
          <w:sz w:val="24"/>
          <w:szCs w:val="24"/>
        </w:rPr>
        <w:t xml:space="preserve">“Rather than boiling a complex situation down to a 10-page narrative and a single decision point, raw cases present you with extensive data about a real situation, often including video interviews with some of the key actors. By design, the case contains more information than </w:t>
      </w:r>
      <w:r w:rsidRPr="00311572">
        <w:rPr>
          <w:rFonts w:ascii="Times New Roman" w:hAnsi="Times New Roman" w:cs="Times New Roman"/>
          <w:i/>
          <w:sz w:val="24"/>
          <w:szCs w:val="24"/>
        </w:rPr>
        <w:lastRenderedPageBreak/>
        <w:t>you can digest on your own, so you’ll work in small teams to sift through data, news reports, and interviews, and then build your analysis.”</w:t>
      </w:r>
    </w:p>
    <w:p w:rsidR="00F34336" w:rsidRDefault="00F34336" w:rsidP="00311572">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311572" w:rsidRPr="00311572">
        <w:rPr>
          <w:rFonts w:ascii="Times New Roman" w:hAnsi="Times New Roman" w:cs="Times New Roman"/>
          <w:sz w:val="24"/>
          <w:szCs w:val="24"/>
        </w:rPr>
        <w:t xml:space="preserve">he raw case </w:t>
      </w:r>
      <w:r>
        <w:rPr>
          <w:rFonts w:ascii="Times New Roman" w:hAnsi="Times New Roman" w:cs="Times New Roman"/>
          <w:sz w:val="24"/>
          <w:szCs w:val="24"/>
        </w:rPr>
        <w:t>learning requires</w:t>
      </w:r>
      <w:r w:rsidR="00F02C66">
        <w:rPr>
          <w:rFonts w:ascii="Times New Roman" w:hAnsi="Times New Roman" w:cs="Times New Roman"/>
          <w:sz w:val="24"/>
          <w:szCs w:val="24"/>
        </w:rPr>
        <w:t xml:space="preserve"> </w:t>
      </w:r>
      <w:r>
        <w:rPr>
          <w:rFonts w:ascii="Times New Roman" w:hAnsi="Times New Roman" w:cs="Times New Roman"/>
          <w:sz w:val="24"/>
          <w:szCs w:val="24"/>
        </w:rPr>
        <w:t xml:space="preserve">students or managers alike to </w:t>
      </w:r>
      <w:r w:rsidR="00F02C66">
        <w:rPr>
          <w:rFonts w:ascii="Times New Roman" w:hAnsi="Times New Roman" w:cs="Times New Roman"/>
          <w:sz w:val="24"/>
          <w:szCs w:val="24"/>
        </w:rPr>
        <w:t xml:space="preserve">scan vast quantities of information </w:t>
      </w:r>
      <w:r>
        <w:rPr>
          <w:rFonts w:ascii="Times New Roman" w:hAnsi="Times New Roman" w:cs="Times New Roman"/>
          <w:sz w:val="24"/>
          <w:szCs w:val="24"/>
        </w:rPr>
        <w:t xml:space="preserve">and survey </w:t>
      </w:r>
      <w:r w:rsidRPr="00311572">
        <w:rPr>
          <w:rFonts w:ascii="Times New Roman" w:hAnsi="Times New Roman" w:cs="Times New Roman"/>
          <w:sz w:val="24"/>
          <w:szCs w:val="24"/>
        </w:rPr>
        <w:t>a much wider variety of domain knowledge that in many instances lies outside traditional business functions</w:t>
      </w:r>
      <w:r>
        <w:rPr>
          <w:rFonts w:ascii="Times New Roman" w:hAnsi="Times New Roman" w:cs="Times New Roman"/>
          <w:sz w:val="24"/>
          <w:szCs w:val="24"/>
        </w:rPr>
        <w:t xml:space="preserve">, in order </w:t>
      </w:r>
      <w:r w:rsidR="00F02C66">
        <w:rPr>
          <w:rFonts w:ascii="Times New Roman" w:hAnsi="Times New Roman" w:cs="Times New Roman"/>
          <w:sz w:val="24"/>
          <w:szCs w:val="24"/>
        </w:rPr>
        <w:t>to make sense of a complex issue</w:t>
      </w:r>
      <w:r w:rsidR="00F02C66" w:rsidRPr="00311572">
        <w:rPr>
          <w:rFonts w:ascii="Times New Roman" w:hAnsi="Times New Roman" w:cs="Times New Roman"/>
          <w:sz w:val="24"/>
          <w:szCs w:val="24"/>
        </w:rPr>
        <w:t>.</w:t>
      </w:r>
      <w:r w:rsidR="00F02C66">
        <w:rPr>
          <w:rFonts w:ascii="Times New Roman" w:hAnsi="Times New Roman" w:cs="Times New Roman"/>
          <w:sz w:val="24"/>
          <w:szCs w:val="24"/>
        </w:rPr>
        <w:t xml:space="preserve"> </w:t>
      </w:r>
      <w:r>
        <w:rPr>
          <w:rFonts w:ascii="Times New Roman" w:hAnsi="Times New Roman" w:cs="Times New Roman"/>
          <w:sz w:val="24"/>
          <w:szCs w:val="24"/>
        </w:rPr>
        <w:t xml:space="preserve">It is essentially </w:t>
      </w:r>
      <w:r w:rsidR="00311572" w:rsidRPr="00311572">
        <w:rPr>
          <w:rFonts w:ascii="Times New Roman" w:hAnsi="Times New Roman" w:cs="Times New Roman"/>
          <w:sz w:val="24"/>
          <w:szCs w:val="24"/>
        </w:rPr>
        <w:t xml:space="preserve">a pedagogical process that embraces a paradoxical cognitive </w:t>
      </w:r>
      <w:r w:rsidR="00311572" w:rsidRPr="006B1F46">
        <w:rPr>
          <w:rFonts w:ascii="Times New Roman" w:hAnsi="Times New Roman" w:cs="Times New Roman"/>
          <w:sz w:val="24"/>
          <w:szCs w:val="24"/>
        </w:rPr>
        <w:t>perspective</w:t>
      </w:r>
      <w:r w:rsidR="006B1F46" w:rsidRPr="006B1F46">
        <w:rPr>
          <w:rFonts w:ascii="Times New Roman" w:hAnsi="Times New Roman" w:cs="Times New Roman"/>
          <w:sz w:val="24"/>
          <w:szCs w:val="24"/>
        </w:rPr>
        <w:t xml:space="preserve"> </w:t>
      </w:r>
      <w:r w:rsidR="0092016C">
        <w:rPr>
          <w:rFonts w:ascii="Times New Roman" w:hAnsi="Times New Roman" w:cs="Times New Roman"/>
          <w:sz w:val="24"/>
          <w:szCs w:val="24"/>
        </w:rPr>
        <w:t xml:space="preserve">on complex problems </w:t>
      </w:r>
      <w:r w:rsidR="006B1F46" w:rsidRPr="006B1F46">
        <w:rPr>
          <w:rFonts w:ascii="Times New Roman" w:hAnsi="Times New Roman" w:cs="Times New Roman"/>
          <w:sz w:val="24"/>
          <w:szCs w:val="24"/>
        </w:rPr>
        <w:t>(</w:t>
      </w:r>
      <w:r w:rsidR="00DB75D3" w:rsidRPr="00DB75D3">
        <w:rPr>
          <w:rFonts w:ascii="Times New Roman" w:hAnsi="Times New Roman" w:cs="Times New Roman"/>
          <w:sz w:val="24"/>
          <w:szCs w:val="24"/>
        </w:rPr>
        <w:t>H</w:t>
      </w:r>
      <w:r w:rsidR="00DB75D3">
        <w:rPr>
          <w:rFonts w:ascii="Times New Roman" w:hAnsi="Times New Roman" w:cs="Times New Roman"/>
          <w:sz w:val="24"/>
          <w:szCs w:val="24"/>
        </w:rPr>
        <w:t>ahn, Preuss, Pinkse, and Figge, 2014</w:t>
      </w:r>
      <w:r w:rsidR="00A421A8">
        <w:rPr>
          <w:rFonts w:ascii="Times New Roman" w:hAnsi="Times New Roman" w:cs="Times New Roman"/>
          <w:sz w:val="24"/>
          <w:szCs w:val="24"/>
        </w:rPr>
        <w:t>; Smith et al. 2012</w:t>
      </w:r>
      <w:r w:rsidR="006B1F46" w:rsidRPr="006B1F46">
        <w:rPr>
          <w:rFonts w:ascii="Times New Roman" w:hAnsi="Times New Roman" w:cs="Times New Roman"/>
          <w:sz w:val="24"/>
          <w:szCs w:val="24"/>
        </w:rPr>
        <w:t>)</w:t>
      </w:r>
      <w:r>
        <w:rPr>
          <w:rFonts w:ascii="Times New Roman" w:hAnsi="Times New Roman" w:cs="Times New Roman"/>
          <w:sz w:val="24"/>
          <w:szCs w:val="24"/>
        </w:rPr>
        <w:t xml:space="preserve"> and demand</w:t>
      </w:r>
      <w:r w:rsidR="0092016C">
        <w:rPr>
          <w:rFonts w:ascii="Times New Roman" w:hAnsi="Times New Roman" w:cs="Times New Roman"/>
          <w:sz w:val="24"/>
          <w:szCs w:val="24"/>
        </w:rPr>
        <w:t>s</w:t>
      </w:r>
      <w:r>
        <w:rPr>
          <w:rFonts w:ascii="Times New Roman" w:hAnsi="Times New Roman" w:cs="Times New Roman"/>
          <w:sz w:val="24"/>
          <w:szCs w:val="24"/>
        </w:rPr>
        <w:t xml:space="preserve"> </w:t>
      </w:r>
      <w:r w:rsidR="00311572" w:rsidRPr="00311572">
        <w:rPr>
          <w:rFonts w:ascii="Times New Roman" w:hAnsi="Times New Roman" w:cs="Times New Roman"/>
          <w:sz w:val="24"/>
          <w:szCs w:val="24"/>
        </w:rPr>
        <w:t>a dissimilar learning process</w:t>
      </w:r>
      <w:r>
        <w:rPr>
          <w:rFonts w:ascii="Times New Roman" w:hAnsi="Times New Roman" w:cs="Times New Roman"/>
          <w:sz w:val="24"/>
          <w:szCs w:val="24"/>
        </w:rPr>
        <w:t xml:space="preserve"> </w:t>
      </w:r>
      <w:r w:rsidR="0092016C">
        <w:rPr>
          <w:rFonts w:ascii="Times New Roman" w:hAnsi="Times New Roman" w:cs="Times New Roman"/>
          <w:sz w:val="24"/>
          <w:szCs w:val="24"/>
        </w:rPr>
        <w:t>from</w:t>
      </w:r>
      <w:r>
        <w:rPr>
          <w:rFonts w:ascii="Times New Roman" w:hAnsi="Times New Roman" w:cs="Times New Roman"/>
          <w:sz w:val="24"/>
          <w:szCs w:val="24"/>
        </w:rPr>
        <w:t xml:space="preserve"> that of business case studies. </w:t>
      </w:r>
      <w:r w:rsidRPr="00311572">
        <w:rPr>
          <w:rFonts w:ascii="Times New Roman" w:hAnsi="Times New Roman" w:cs="Times New Roman"/>
          <w:sz w:val="24"/>
          <w:szCs w:val="24"/>
        </w:rPr>
        <w:t xml:space="preserve">Unlike </w:t>
      </w:r>
      <w:r w:rsidR="00B21275">
        <w:rPr>
          <w:rFonts w:ascii="Times New Roman" w:hAnsi="Times New Roman" w:cs="Times New Roman"/>
          <w:sz w:val="24"/>
          <w:szCs w:val="24"/>
        </w:rPr>
        <w:t xml:space="preserve">typical </w:t>
      </w:r>
      <w:r>
        <w:rPr>
          <w:rFonts w:ascii="Times New Roman" w:hAnsi="Times New Roman" w:cs="Times New Roman"/>
          <w:sz w:val="24"/>
          <w:szCs w:val="24"/>
        </w:rPr>
        <w:t xml:space="preserve">sustainable </w:t>
      </w:r>
      <w:r w:rsidRPr="00311572">
        <w:rPr>
          <w:rFonts w:ascii="Times New Roman" w:hAnsi="Times New Roman" w:cs="Times New Roman"/>
          <w:sz w:val="24"/>
          <w:szCs w:val="24"/>
        </w:rPr>
        <w:t xml:space="preserve">business case cognition, the paradoxical frame cannot provide guidance as to which sustainability issue </w:t>
      </w:r>
      <w:r w:rsidR="00B21275">
        <w:rPr>
          <w:rFonts w:ascii="Times New Roman" w:hAnsi="Times New Roman" w:cs="Times New Roman"/>
          <w:sz w:val="24"/>
          <w:szCs w:val="24"/>
        </w:rPr>
        <w:t xml:space="preserve">or stakeholder </w:t>
      </w:r>
      <w:r w:rsidRPr="00311572">
        <w:rPr>
          <w:rFonts w:ascii="Times New Roman" w:hAnsi="Times New Roman" w:cs="Times New Roman"/>
          <w:sz w:val="24"/>
          <w:szCs w:val="24"/>
        </w:rPr>
        <w:t xml:space="preserve">to prioritize. </w:t>
      </w:r>
      <w:r w:rsidR="0092016C">
        <w:rPr>
          <w:rFonts w:ascii="Times New Roman" w:hAnsi="Times New Roman" w:cs="Times New Roman"/>
          <w:sz w:val="24"/>
          <w:szCs w:val="24"/>
        </w:rPr>
        <w:t>Instead, i</w:t>
      </w:r>
      <w:r w:rsidR="00B21275">
        <w:rPr>
          <w:rFonts w:ascii="Times New Roman" w:hAnsi="Times New Roman" w:cs="Times New Roman"/>
          <w:sz w:val="24"/>
          <w:szCs w:val="24"/>
        </w:rPr>
        <w:t xml:space="preserve">t </w:t>
      </w:r>
      <w:r w:rsidR="0092016C">
        <w:rPr>
          <w:rFonts w:ascii="Times New Roman" w:hAnsi="Times New Roman" w:cs="Times New Roman"/>
          <w:sz w:val="24"/>
          <w:szCs w:val="24"/>
        </w:rPr>
        <w:t>prompts</w:t>
      </w:r>
      <w:r w:rsidR="00B21275">
        <w:rPr>
          <w:rFonts w:ascii="Times New Roman" w:hAnsi="Times New Roman" w:cs="Times New Roman"/>
          <w:sz w:val="24"/>
          <w:szCs w:val="24"/>
        </w:rPr>
        <w:t xml:space="preserve"> gathering of more </w:t>
      </w:r>
      <w:r w:rsidR="00B21275" w:rsidRPr="00311572">
        <w:rPr>
          <w:rFonts w:ascii="Times New Roman" w:hAnsi="Times New Roman" w:cs="Times New Roman"/>
          <w:sz w:val="24"/>
          <w:szCs w:val="24"/>
        </w:rPr>
        <w:t xml:space="preserve">diverse information on </w:t>
      </w:r>
      <w:r w:rsidR="00B21275">
        <w:rPr>
          <w:rFonts w:ascii="Times New Roman" w:hAnsi="Times New Roman" w:cs="Times New Roman"/>
          <w:sz w:val="24"/>
          <w:szCs w:val="24"/>
        </w:rPr>
        <w:t xml:space="preserve">a nexus of </w:t>
      </w:r>
      <w:r w:rsidR="00B21275" w:rsidRPr="00311572">
        <w:rPr>
          <w:rFonts w:ascii="Times New Roman" w:hAnsi="Times New Roman" w:cs="Times New Roman"/>
          <w:sz w:val="24"/>
          <w:szCs w:val="24"/>
        </w:rPr>
        <w:t xml:space="preserve">sustainability issues </w:t>
      </w:r>
      <w:r w:rsidR="00B21275">
        <w:rPr>
          <w:rFonts w:ascii="Times New Roman" w:hAnsi="Times New Roman" w:cs="Times New Roman"/>
          <w:sz w:val="24"/>
          <w:szCs w:val="24"/>
        </w:rPr>
        <w:t xml:space="preserve">– that is, </w:t>
      </w:r>
      <w:r w:rsidR="00B21275" w:rsidRPr="00311572">
        <w:rPr>
          <w:rFonts w:ascii="Times New Roman" w:hAnsi="Times New Roman" w:cs="Times New Roman"/>
          <w:sz w:val="24"/>
          <w:szCs w:val="24"/>
        </w:rPr>
        <w:t xml:space="preserve">information related to economic, environmental, </w:t>
      </w:r>
      <w:r w:rsidR="00B21275">
        <w:rPr>
          <w:rFonts w:ascii="Times New Roman" w:hAnsi="Times New Roman" w:cs="Times New Roman"/>
          <w:sz w:val="24"/>
          <w:szCs w:val="24"/>
        </w:rPr>
        <w:t xml:space="preserve">political, </w:t>
      </w:r>
      <w:r w:rsidR="00B21275" w:rsidRPr="00311572">
        <w:rPr>
          <w:rFonts w:ascii="Times New Roman" w:hAnsi="Times New Roman" w:cs="Times New Roman"/>
          <w:sz w:val="24"/>
          <w:szCs w:val="24"/>
        </w:rPr>
        <w:t>social</w:t>
      </w:r>
      <w:r w:rsidR="0092016C">
        <w:rPr>
          <w:rFonts w:ascii="Times New Roman" w:hAnsi="Times New Roman" w:cs="Times New Roman"/>
          <w:sz w:val="24"/>
          <w:szCs w:val="24"/>
        </w:rPr>
        <w:t>, and technological</w:t>
      </w:r>
      <w:r w:rsidR="00B21275" w:rsidRPr="00311572">
        <w:rPr>
          <w:rFonts w:ascii="Times New Roman" w:hAnsi="Times New Roman" w:cs="Times New Roman"/>
          <w:sz w:val="24"/>
          <w:szCs w:val="24"/>
        </w:rPr>
        <w:t xml:space="preserve"> aspects</w:t>
      </w:r>
      <w:r w:rsidR="00B21275">
        <w:rPr>
          <w:rFonts w:ascii="Times New Roman" w:hAnsi="Times New Roman" w:cs="Times New Roman"/>
          <w:sz w:val="24"/>
          <w:szCs w:val="24"/>
        </w:rPr>
        <w:t xml:space="preserve">, </w:t>
      </w:r>
      <w:r w:rsidR="00B21275" w:rsidRPr="00311572">
        <w:rPr>
          <w:rFonts w:ascii="Times New Roman" w:hAnsi="Times New Roman" w:cs="Times New Roman"/>
          <w:sz w:val="24"/>
          <w:szCs w:val="24"/>
        </w:rPr>
        <w:t>irrespective of immediate financial implications</w:t>
      </w:r>
      <w:r w:rsidR="00B21275">
        <w:rPr>
          <w:rFonts w:ascii="Times New Roman" w:hAnsi="Times New Roman" w:cs="Times New Roman"/>
          <w:sz w:val="24"/>
          <w:szCs w:val="24"/>
        </w:rPr>
        <w:t xml:space="preserve"> – and of opinions held by a wider range of stakeholders </w:t>
      </w:r>
      <w:r w:rsidR="00B21275" w:rsidRPr="00311572">
        <w:rPr>
          <w:rFonts w:ascii="Times New Roman" w:hAnsi="Times New Roman" w:cs="Times New Roman"/>
          <w:sz w:val="24"/>
          <w:szCs w:val="24"/>
        </w:rPr>
        <w:t>(Hahn et al</w:t>
      </w:r>
      <w:r w:rsidR="00946915">
        <w:rPr>
          <w:rFonts w:ascii="Times New Roman" w:hAnsi="Times New Roman" w:cs="Times New Roman"/>
          <w:sz w:val="24"/>
          <w:szCs w:val="24"/>
        </w:rPr>
        <w:t>.</w:t>
      </w:r>
      <w:r w:rsidR="00B21275" w:rsidRPr="00311572">
        <w:rPr>
          <w:rFonts w:ascii="Times New Roman" w:hAnsi="Times New Roman" w:cs="Times New Roman"/>
          <w:sz w:val="24"/>
          <w:szCs w:val="24"/>
        </w:rPr>
        <w:t>, 2014, p. 470)</w:t>
      </w:r>
      <w:r w:rsidR="00B21275">
        <w:rPr>
          <w:rFonts w:ascii="Times New Roman" w:hAnsi="Times New Roman" w:cs="Times New Roman"/>
          <w:sz w:val="24"/>
          <w:szCs w:val="24"/>
        </w:rPr>
        <w:t xml:space="preserve">, before </w:t>
      </w:r>
      <w:r w:rsidR="0092016C">
        <w:rPr>
          <w:rFonts w:ascii="Times New Roman" w:hAnsi="Times New Roman" w:cs="Times New Roman"/>
          <w:sz w:val="24"/>
          <w:szCs w:val="24"/>
        </w:rPr>
        <w:t>problems are defin</w:t>
      </w:r>
      <w:r w:rsidR="001C5846">
        <w:rPr>
          <w:rFonts w:ascii="Times New Roman" w:hAnsi="Times New Roman" w:cs="Times New Roman"/>
          <w:sz w:val="24"/>
          <w:szCs w:val="24"/>
        </w:rPr>
        <w:t>ed</w:t>
      </w:r>
      <w:r w:rsidR="0092016C">
        <w:rPr>
          <w:rFonts w:ascii="Times New Roman" w:hAnsi="Times New Roman" w:cs="Times New Roman"/>
          <w:sz w:val="24"/>
          <w:szCs w:val="24"/>
        </w:rPr>
        <w:t xml:space="preserve">, options generated and </w:t>
      </w:r>
      <w:r w:rsidR="00B21275">
        <w:rPr>
          <w:rFonts w:ascii="Times New Roman" w:hAnsi="Times New Roman" w:cs="Times New Roman"/>
          <w:sz w:val="24"/>
          <w:szCs w:val="24"/>
        </w:rPr>
        <w:t>decisions made</w:t>
      </w:r>
      <w:r w:rsidR="00B21275" w:rsidRPr="00311572">
        <w:rPr>
          <w:rFonts w:ascii="Times New Roman" w:hAnsi="Times New Roman" w:cs="Times New Roman"/>
          <w:sz w:val="24"/>
          <w:szCs w:val="24"/>
        </w:rPr>
        <w:t>.</w:t>
      </w:r>
      <w:r w:rsidR="0092016C">
        <w:rPr>
          <w:rFonts w:ascii="Times New Roman" w:hAnsi="Times New Roman" w:cs="Times New Roman"/>
          <w:sz w:val="24"/>
          <w:szCs w:val="24"/>
        </w:rPr>
        <w:t xml:space="preserve"> </w:t>
      </w:r>
      <w:r w:rsidRPr="00311572">
        <w:rPr>
          <w:rFonts w:ascii="Times New Roman" w:hAnsi="Times New Roman" w:cs="Times New Roman"/>
          <w:sz w:val="24"/>
          <w:szCs w:val="24"/>
        </w:rPr>
        <w:t>Using the raw case method to address complex issues thus allows for solutions/recommendations that fall outside a business-centric result to allow for scenarios that include hybrid organizational forms</w:t>
      </w:r>
      <w:r w:rsidR="00A421A8">
        <w:rPr>
          <w:rFonts w:ascii="Times New Roman" w:hAnsi="Times New Roman" w:cs="Times New Roman"/>
          <w:sz w:val="24"/>
          <w:szCs w:val="24"/>
        </w:rPr>
        <w:t xml:space="preserve"> (Smith et al</w:t>
      </w:r>
      <w:r w:rsidR="00946915">
        <w:rPr>
          <w:rFonts w:ascii="Times New Roman" w:hAnsi="Times New Roman" w:cs="Times New Roman"/>
          <w:sz w:val="24"/>
          <w:szCs w:val="24"/>
        </w:rPr>
        <w:t>.</w:t>
      </w:r>
      <w:r w:rsidR="00A421A8">
        <w:rPr>
          <w:rFonts w:ascii="Times New Roman" w:hAnsi="Times New Roman" w:cs="Times New Roman"/>
          <w:sz w:val="24"/>
          <w:szCs w:val="24"/>
        </w:rPr>
        <w:t>, 2012)</w:t>
      </w:r>
      <w:r w:rsidRPr="00311572">
        <w:rPr>
          <w:rFonts w:ascii="Times New Roman" w:hAnsi="Times New Roman" w:cs="Times New Roman"/>
          <w:sz w:val="24"/>
          <w:szCs w:val="24"/>
        </w:rPr>
        <w:t>. For example, the paradoxical frame considers public/private engagement and would regard regulation as a part of the solution rather than a threat/risk to be mitigated.</w:t>
      </w:r>
      <w:r w:rsidR="0092016C">
        <w:rPr>
          <w:rFonts w:ascii="Times New Roman" w:hAnsi="Times New Roman" w:cs="Times New Roman"/>
          <w:sz w:val="24"/>
          <w:szCs w:val="24"/>
        </w:rPr>
        <w:t xml:space="preserve"> </w:t>
      </w:r>
      <w:r w:rsidR="00311572" w:rsidRPr="00311572">
        <w:rPr>
          <w:rFonts w:ascii="Times New Roman" w:hAnsi="Times New Roman" w:cs="Times New Roman"/>
          <w:sz w:val="24"/>
          <w:szCs w:val="24"/>
        </w:rPr>
        <w:t xml:space="preserve">The raw case pedagogy </w:t>
      </w:r>
      <w:r w:rsidR="0092016C">
        <w:rPr>
          <w:rFonts w:ascii="Times New Roman" w:hAnsi="Times New Roman" w:cs="Times New Roman"/>
          <w:sz w:val="24"/>
          <w:szCs w:val="24"/>
        </w:rPr>
        <w:t xml:space="preserve">requires </w:t>
      </w:r>
      <w:r w:rsidR="00311572" w:rsidRPr="00311572">
        <w:rPr>
          <w:rFonts w:ascii="Times New Roman" w:hAnsi="Times New Roman" w:cs="Times New Roman"/>
          <w:sz w:val="24"/>
          <w:szCs w:val="24"/>
        </w:rPr>
        <w:t xml:space="preserve">analysis but </w:t>
      </w:r>
      <w:r w:rsidR="0092016C">
        <w:rPr>
          <w:rFonts w:ascii="Times New Roman" w:hAnsi="Times New Roman" w:cs="Times New Roman"/>
          <w:sz w:val="24"/>
          <w:szCs w:val="24"/>
        </w:rPr>
        <w:t xml:space="preserve">with an emphasis on </w:t>
      </w:r>
      <w:r w:rsidR="00311572" w:rsidRPr="00311572">
        <w:rPr>
          <w:rFonts w:ascii="Times New Roman" w:hAnsi="Times New Roman" w:cs="Times New Roman"/>
          <w:sz w:val="24"/>
          <w:szCs w:val="24"/>
        </w:rPr>
        <w:t>synthesis and is thus integral to reinventing business education as an institution that embraces our networked and cogni</w:t>
      </w:r>
      <w:r w:rsidR="00F4644C">
        <w:rPr>
          <w:rFonts w:ascii="Times New Roman" w:hAnsi="Times New Roman" w:cs="Times New Roman"/>
          <w:sz w:val="24"/>
          <w:szCs w:val="24"/>
        </w:rPr>
        <w:t>tive world system (</w:t>
      </w:r>
      <w:r w:rsidR="00F4644C" w:rsidRPr="0095489B">
        <w:rPr>
          <w:rFonts w:ascii="Times New Roman" w:hAnsi="Times New Roman" w:cs="Times New Roman"/>
          <w:sz w:val="24"/>
          <w:szCs w:val="24"/>
        </w:rPr>
        <w:t>Lorange</w:t>
      </w:r>
      <w:r w:rsidR="00F4644C">
        <w:rPr>
          <w:rFonts w:ascii="Times New Roman" w:hAnsi="Times New Roman" w:cs="Times New Roman"/>
          <w:sz w:val="24"/>
          <w:szCs w:val="24"/>
        </w:rPr>
        <w:t xml:space="preserve"> &amp; Thomas, 2016</w:t>
      </w:r>
      <w:r w:rsidR="00311572" w:rsidRPr="00311572">
        <w:rPr>
          <w:rFonts w:ascii="Times New Roman" w:hAnsi="Times New Roman" w:cs="Times New Roman"/>
          <w:sz w:val="24"/>
          <w:szCs w:val="24"/>
        </w:rPr>
        <w:t xml:space="preserve">). </w:t>
      </w:r>
    </w:p>
    <w:p w:rsidR="003D527F" w:rsidRDefault="002F10E6" w:rsidP="002F10E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HBS Case Studies and </w:t>
      </w:r>
      <w:r w:rsidR="003D527F" w:rsidRPr="009E0190">
        <w:rPr>
          <w:rFonts w:ascii="Times New Roman" w:hAnsi="Times New Roman" w:cs="Times New Roman"/>
          <w:b/>
          <w:sz w:val="24"/>
          <w:szCs w:val="24"/>
        </w:rPr>
        <w:t>Business</w:t>
      </w:r>
      <w:r w:rsidR="003D1BD7">
        <w:rPr>
          <w:rFonts w:ascii="Times New Roman" w:hAnsi="Times New Roman" w:cs="Times New Roman"/>
          <w:b/>
          <w:sz w:val="24"/>
          <w:szCs w:val="24"/>
        </w:rPr>
        <w:t>-c</w:t>
      </w:r>
      <w:r w:rsidR="003A2B9A">
        <w:rPr>
          <w:rFonts w:ascii="Times New Roman" w:hAnsi="Times New Roman" w:cs="Times New Roman"/>
          <w:b/>
          <w:sz w:val="24"/>
          <w:szCs w:val="24"/>
        </w:rPr>
        <w:t>ase Cognitive Framework</w:t>
      </w:r>
    </w:p>
    <w:p w:rsidR="003A2B9A" w:rsidRDefault="002F10E6" w:rsidP="002F10E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HBS cases still dominate business school pedagogy to this day. The widely accepted notion of a management case study is that it is a narrative account of actual management </w:t>
      </w:r>
      <w:r>
        <w:rPr>
          <w:rFonts w:ascii="Times New Roman" w:hAnsi="Times New Roman" w:cs="Times New Roman"/>
          <w:sz w:val="24"/>
          <w:szCs w:val="24"/>
        </w:rPr>
        <w:lastRenderedPageBreak/>
        <w:t xml:space="preserve">situations replete with contextual information to help inform an examination of the situation (e.g. surrounding events, financial statements, or management opinions), and yet neither obvious resolution nor analysis is offered (Daniels, 2011; Lundberg, C., Rainsford, P., Shay, J., &amp; Young, C., 2001; Carlson &amp; Schodt, 1995). Students read, analyze, and then discuss the case in class with the objective of deciding on a course of actions among alternative recommendations pertinent to a resolution of the situation. The professor guides the discussion, using Socratic Dialogue to pit one student against another, asks challenging and sometimes provocative questions, and prods the class to reach conclusions that are consistent with or well supported by management literature </w:t>
      </w:r>
      <w:r w:rsidRPr="00241FF3">
        <w:rPr>
          <w:rFonts w:ascii="Times New Roman" w:hAnsi="Times New Roman" w:cs="Times New Roman"/>
          <w:sz w:val="24"/>
          <w:szCs w:val="24"/>
        </w:rPr>
        <w:t>(Daniels, 2011; Garner, 2000).</w:t>
      </w:r>
      <w:r>
        <w:rPr>
          <w:rFonts w:ascii="Times New Roman" w:hAnsi="Times New Roman" w:cs="Times New Roman"/>
          <w:sz w:val="24"/>
          <w:szCs w:val="24"/>
        </w:rPr>
        <w:t xml:space="preserve"> </w:t>
      </w:r>
    </w:p>
    <w:p w:rsidR="002F10E6" w:rsidRDefault="00DB75D3" w:rsidP="002F10E6">
      <w:pPr>
        <w:spacing w:line="480" w:lineRule="auto"/>
        <w:ind w:firstLine="720"/>
        <w:rPr>
          <w:rFonts w:ascii="Times New Roman" w:hAnsi="Times New Roman" w:cs="Times New Roman"/>
          <w:sz w:val="24"/>
          <w:szCs w:val="24"/>
        </w:rPr>
      </w:pPr>
      <w:r>
        <w:rPr>
          <w:rFonts w:ascii="Times New Roman" w:hAnsi="Times New Roman" w:cs="Times New Roman"/>
          <w:sz w:val="24"/>
          <w:szCs w:val="24"/>
        </w:rPr>
        <w:t>Hahn et al.</w:t>
      </w:r>
      <w:r w:rsidR="002F10E6">
        <w:rPr>
          <w:rFonts w:ascii="Times New Roman" w:hAnsi="Times New Roman" w:cs="Times New Roman"/>
          <w:sz w:val="24"/>
          <w:szCs w:val="24"/>
        </w:rPr>
        <w:t xml:space="preserve"> (2014) consider that individuals trained in traditional business school methods</w:t>
      </w:r>
      <w:r w:rsidR="003A2B9A">
        <w:rPr>
          <w:rFonts w:ascii="Times New Roman" w:hAnsi="Times New Roman" w:cs="Times New Roman"/>
          <w:sz w:val="24"/>
          <w:szCs w:val="24"/>
        </w:rPr>
        <w:t>, which</w:t>
      </w:r>
      <w:r w:rsidR="002F10E6">
        <w:rPr>
          <w:rFonts w:ascii="Times New Roman" w:hAnsi="Times New Roman" w:cs="Times New Roman"/>
          <w:sz w:val="24"/>
          <w:szCs w:val="24"/>
        </w:rPr>
        <w:t xml:space="preserve"> combin</w:t>
      </w:r>
      <w:r w:rsidR="003A2B9A">
        <w:rPr>
          <w:rFonts w:ascii="Times New Roman" w:hAnsi="Times New Roman" w:cs="Times New Roman"/>
          <w:sz w:val="24"/>
          <w:szCs w:val="24"/>
        </w:rPr>
        <w:t>e</w:t>
      </w:r>
      <w:r w:rsidR="002F10E6">
        <w:rPr>
          <w:rFonts w:ascii="Times New Roman" w:hAnsi="Times New Roman" w:cs="Times New Roman"/>
          <w:sz w:val="24"/>
          <w:szCs w:val="24"/>
        </w:rPr>
        <w:t xml:space="preserve"> lecture and such well-defined cases, view complex problems from a business</w:t>
      </w:r>
      <w:r w:rsidR="003D1BD7">
        <w:rPr>
          <w:rFonts w:ascii="Times New Roman" w:hAnsi="Times New Roman" w:cs="Times New Roman"/>
          <w:sz w:val="24"/>
          <w:szCs w:val="24"/>
        </w:rPr>
        <w:t>-</w:t>
      </w:r>
      <w:r w:rsidR="002F10E6">
        <w:rPr>
          <w:rFonts w:ascii="Times New Roman" w:hAnsi="Times New Roman" w:cs="Times New Roman"/>
          <w:sz w:val="24"/>
          <w:szCs w:val="24"/>
        </w:rPr>
        <w:t>case cognitive framework that “…</w:t>
      </w:r>
      <w:r w:rsidR="002F10E6" w:rsidRPr="003D1BD7">
        <w:rPr>
          <w:rFonts w:ascii="Times New Roman" w:hAnsi="Times New Roman" w:cs="Times New Roman"/>
          <w:i/>
          <w:sz w:val="24"/>
          <w:szCs w:val="24"/>
        </w:rPr>
        <w:t>focus(es) on environmental and social aspects that align with economic objects and, thus, interpret sustainability issues univalently as either positive or negative for their business; hence they adopt a pragmatic stand on sustainability issues with a propensity to pursue narrow but workable responses along existing routines and solutions</w:t>
      </w:r>
      <w:r w:rsidR="002F10E6">
        <w:rPr>
          <w:rFonts w:ascii="Times New Roman" w:hAnsi="Times New Roman" w:cs="Times New Roman"/>
          <w:sz w:val="24"/>
          <w:szCs w:val="24"/>
        </w:rPr>
        <w:t xml:space="preserve">” (P. 464). This </w:t>
      </w:r>
      <w:r w:rsidR="003D1BD7">
        <w:rPr>
          <w:rFonts w:ascii="Times New Roman" w:hAnsi="Times New Roman" w:cs="Times New Roman"/>
          <w:sz w:val="24"/>
          <w:szCs w:val="24"/>
        </w:rPr>
        <w:t>cognitive framework</w:t>
      </w:r>
      <w:r w:rsidR="002F10E6">
        <w:rPr>
          <w:rFonts w:ascii="Times New Roman" w:hAnsi="Times New Roman" w:cs="Times New Roman"/>
          <w:sz w:val="24"/>
          <w:szCs w:val="24"/>
        </w:rPr>
        <w:t xml:space="preserve"> facilitates the business case for social responsibility since it requires that engagement with social and environmental issues must add financial value</w:t>
      </w:r>
      <w:r w:rsidR="003D1BD7">
        <w:rPr>
          <w:rFonts w:ascii="Times New Roman" w:hAnsi="Times New Roman" w:cs="Times New Roman"/>
          <w:sz w:val="24"/>
          <w:szCs w:val="24"/>
        </w:rPr>
        <w:t xml:space="preserve">, </w:t>
      </w:r>
      <w:r w:rsidR="002F10E6">
        <w:rPr>
          <w:rFonts w:ascii="Times New Roman" w:hAnsi="Times New Roman" w:cs="Times New Roman"/>
          <w:sz w:val="24"/>
          <w:szCs w:val="24"/>
        </w:rPr>
        <w:t>hence the inherent ambiguities of complex problems can be confidently ignored if financial value is not maximized. The business case framework is con</w:t>
      </w:r>
      <w:r w:rsidR="003D1BD7">
        <w:rPr>
          <w:rFonts w:ascii="Times New Roman" w:hAnsi="Times New Roman" w:cs="Times New Roman"/>
          <w:sz w:val="24"/>
          <w:szCs w:val="24"/>
        </w:rPr>
        <w:t xml:space="preserve">ducive to </w:t>
      </w:r>
      <w:r w:rsidR="002F10E6">
        <w:rPr>
          <w:rFonts w:ascii="Times New Roman" w:hAnsi="Times New Roman" w:cs="Times New Roman"/>
          <w:sz w:val="24"/>
          <w:szCs w:val="24"/>
        </w:rPr>
        <w:t xml:space="preserve">effectively reducing the information landscape circling the wicked problem. Most often, relevant information </w:t>
      </w:r>
      <w:r w:rsidR="003D1BD7">
        <w:rPr>
          <w:rFonts w:ascii="Times New Roman" w:hAnsi="Times New Roman" w:cs="Times New Roman"/>
          <w:sz w:val="24"/>
          <w:szCs w:val="24"/>
        </w:rPr>
        <w:t>means</w:t>
      </w:r>
      <w:r w:rsidR="002F10E6">
        <w:rPr>
          <w:rFonts w:ascii="Times New Roman" w:hAnsi="Times New Roman" w:cs="Times New Roman"/>
          <w:sz w:val="24"/>
          <w:szCs w:val="24"/>
        </w:rPr>
        <w:t xml:space="preserve"> business related</w:t>
      </w:r>
      <w:r w:rsidR="003D1BD7">
        <w:rPr>
          <w:rFonts w:ascii="Times New Roman" w:hAnsi="Times New Roman" w:cs="Times New Roman"/>
          <w:sz w:val="24"/>
          <w:szCs w:val="24"/>
        </w:rPr>
        <w:t xml:space="preserve">, which </w:t>
      </w:r>
      <w:r w:rsidR="002F10E6">
        <w:rPr>
          <w:rFonts w:ascii="Times New Roman" w:hAnsi="Times New Roman" w:cs="Times New Roman"/>
          <w:sz w:val="24"/>
          <w:szCs w:val="24"/>
        </w:rPr>
        <w:t>in many ways reduc</w:t>
      </w:r>
      <w:r w:rsidR="003D1BD7">
        <w:rPr>
          <w:rFonts w:ascii="Times New Roman" w:hAnsi="Times New Roman" w:cs="Times New Roman"/>
          <w:sz w:val="24"/>
          <w:szCs w:val="24"/>
        </w:rPr>
        <w:t>e</w:t>
      </w:r>
      <w:r w:rsidR="002F10E6">
        <w:rPr>
          <w:rFonts w:ascii="Times New Roman" w:hAnsi="Times New Roman" w:cs="Times New Roman"/>
          <w:sz w:val="24"/>
          <w:szCs w:val="24"/>
        </w:rPr>
        <w:t xml:space="preserve"> the complexity of the issue for the manager while significantly diminishing the actual vast number of information sources and viewpoints that could otherwise be considered. Ideally, the reduced information set is </w:t>
      </w:r>
      <w:r w:rsidR="002F10E6">
        <w:rPr>
          <w:rFonts w:ascii="Times New Roman" w:hAnsi="Times New Roman" w:cs="Times New Roman"/>
          <w:sz w:val="24"/>
          <w:szCs w:val="24"/>
        </w:rPr>
        <w:lastRenderedPageBreak/>
        <w:t>quantitative. Armed with a business-case cognitive framework, Hahn et al</w:t>
      </w:r>
      <w:r w:rsidR="00946915">
        <w:rPr>
          <w:rFonts w:ascii="Times New Roman" w:hAnsi="Times New Roman" w:cs="Times New Roman"/>
          <w:sz w:val="24"/>
          <w:szCs w:val="24"/>
        </w:rPr>
        <w:t>.</w:t>
      </w:r>
      <w:r w:rsidR="002F10E6">
        <w:rPr>
          <w:rFonts w:ascii="Times New Roman" w:hAnsi="Times New Roman" w:cs="Times New Roman"/>
          <w:sz w:val="24"/>
          <w:szCs w:val="24"/>
        </w:rPr>
        <w:t xml:space="preserve"> (2014) illustrate this proposition with reference to the 2006 Stern Review on climate change. In their view the Stern Review received managerial attention because it attached financial costs and opportunities to the complex issues of climate change.  Business responded by seeking and securing opportunities to reduce GHG emissions that could result in cost-savings to the firm while promoting climate change initiatives. However, most managers could not look beyond this single, simple, quantifiable objective. In the auto sector, for example, electric car development became the next big innovation</w:t>
      </w:r>
      <w:r w:rsidR="00AF32A8">
        <w:rPr>
          <w:rFonts w:ascii="Times New Roman" w:hAnsi="Times New Roman" w:cs="Times New Roman"/>
          <w:sz w:val="24"/>
          <w:szCs w:val="24"/>
        </w:rPr>
        <w:t xml:space="preserve"> to moderate industry impact on global </w:t>
      </w:r>
      <w:r w:rsidR="00241FF3">
        <w:rPr>
          <w:rFonts w:ascii="Times New Roman" w:hAnsi="Times New Roman" w:cs="Times New Roman"/>
          <w:sz w:val="24"/>
          <w:szCs w:val="24"/>
        </w:rPr>
        <w:t>warming.</w:t>
      </w:r>
      <w:r w:rsidR="002F10E6">
        <w:rPr>
          <w:rFonts w:ascii="Times New Roman" w:hAnsi="Times New Roman" w:cs="Times New Roman"/>
          <w:sz w:val="24"/>
          <w:szCs w:val="24"/>
        </w:rPr>
        <w:t xml:space="preserve"> Did they (do they) see the intricacies and inter-connectedness of wicked problems though? Electric cars, powered by lithium batteries require cobalt to make them run and currently 60% of the world supply of cobalt comes from the conflict-ridden Congo where child labor in the cobalt mines is rampant. What of the impact of electric cars on oil producers and refineries? What does the shift to non-combustion engines imply for political stability in the Middle East?</w:t>
      </w:r>
      <w:r w:rsidR="002F10E6">
        <w:rPr>
          <w:rStyle w:val="FootnoteReference"/>
          <w:rFonts w:ascii="Times New Roman" w:hAnsi="Times New Roman" w:cs="Times New Roman"/>
          <w:sz w:val="24"/>
          <w:szCs w:val="24"/>
        </w:rPr>
        <w:footnoteReference w:id="2"/>
      </w:r>
      <w:r w:rsidR="002F10E6">
        <w:rPr>
          <w:rFonts w:ascii="Times New Roman" w:hAnsi="Times New Roman" w:cs="Times New Roman"/>
          <w:sz w:val="24"/>
          <w:szCs w:val="24"/>
        </w:rPr>
        <w:t xml:space="preserve"> Consequently, the narrow business case perspective in addressing climate change will exacerbate a host of other complex problems facing society</w:t>
      </w:r>
      <w:r w:rsidR="00C931AA">
        <w:rPr>
          <w:rFonts w:ascii="Times New Roman" w:hAnsi="Times New Roman" w:cs="Times New Roman"/>
          <w:sz w:val="24"/>
          <w:szCs w:val="24"/>
        </w:rPr>
        <w:t xml:space="preserve"> today</w:t>
      </w:r>
      <w:r w:rsidR="002F10E6">
        <w:rPr>
          <w:rFonts w:ascii="Times New Roman" w:hAnsi="Times New Roman" w:cs="Times New Roman"/>
          <w:sz w:val="24"/>
          <w:szCs w:val="24"/>
        </w:rPr>
        <w:t xml:space="preserve">. </w:t>
      </w:r>
    </w:p>
    <w:p w:rsidR="006B1F46" w:rsidRPr="00374F53" w:rsidRDefault="006539F2" w:rsidP="006B1F46">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simply seem</w:t>
      </w:r>
      <w:r w:rsidR="00B62D8B">
        <w:rPr>
          <w:rFonts w:ascii="Times New Roman" w:hAnsi="Times New Roman" w:cs="Times New Roman"/>
          <w:sz w:val="24"/>
          <w:szCs w:val="24"/>
        </w:rPr>
        <w:t xml:space="preserve"> inca</w:t>
      </w:r>
      <w:r w:rsidR="008E545E">
        <w:rPr>
          <w:rFonts w:ascii="Times New Roman" w:hAnsi="Times New Roman" w:cs="Times New Roman"/>
          <w:sz w:val="24"/>
          <w:szCs w:val="24"/>
        </w:rPr>
        <w:t xml:space="preserve">pable of discarding teaching techniques and </w:t>
      </w:r>
      <w:r w:rsidR="00EB56B4">
        <w:rPr>
          <w:rFonts w:ascii="Times New Roman" w:hAnsi="Times New Roman" w:cs="Times New Roman"/>
          <w:sz w:val="24"/>
          <w:szCs w:val="24"/>
        </w:rPr>
        <w:t xml:space="preserve">systems of </w:t>
      </w:r>
      <w:r w:rsidR="008E545E">
        <w:rPr>
          <w:rFonts w:ascii="Times New Roman" w:hAnsi="Times New Roman" w:cs="Times New Roman"/>
          <w:sz w:val="24"/>
          <w:szCs w:val="24"/>
        </w:rPr>
        <w:t>knowledge creation (</w:t>
      </w:r>
      <w:r w:rsidR="00314F6B">
        <w:rPr>
          <w:rFonts w:ascii="Times New Roman" w:hAnsi="Times New Roman" w:cs="Times New Roman"/>
          <w:sz w:val="24"/>
          <w:szCs w:val="24"/>
        </w:rPr>
        <w:t xml:space="preserve">predominantly </w:t>
      </w:r>
      <w:r w:rsidR="00EB56B4">
        <w:rPr>
          <w:rFonts w:ascii="Times New Roman" w:hAnsi="Times New Roman" w:cs="Times New Roman"/>
          <w:sz w:val="24"/>
          <w:szCs w:val="24"/>
        </w:rPr>
        <w:t xml:space="preserve">academic </w:t>
      </w:r>
      <w:r w:rsidR="008E545E">
        <w:rPr>
          <w:rFonts w:ascii="Times New Roman" w:hAnsi="Times New Roman" w:cs="Times New Roman"/>
          <w:sz w:val="24"/>
          <w:szCs w:val="24"/>
        </w:rPr>
        <w:t>research) t</w:t>
      </w:r>
      <w:r w:rsidR="00B81952">
        <w:rPr>
          <w:rFonts w:ascii="Times New Roman" w:hAnsi="Times New Roman" w:cs="Times New Roman"/>
          <w:sz w:val="24"/>
          <w:szCs w:val="24"/>
        </w:rPr>
        <w:t>hat are increasin</w:t>
      </w:r>
      <w:r w:rsidR="008F6E4A">
        <w:rPr>
          <w:rFonts w:ascii="Times New Roman" w:hAnsi="Times New Roman" w:cs="Times New Roman"/>
          <w:sz w:val="24"/>
          <w:szCs w:val="24"/>
        </w:rPr>
        <w:t xml:space="preserve">gly irrelevant to the </w:t>
      </w:r>
      <w:r w:rsidR="00C931AA">
        <w:rPr>
          <w:rFonts w:ascii="Times New Roman" w:hAnsi="Times New Roman" w:cs="Times New Roman"/>
          <w:sz w:val="24"/>
          <w:szCs w:val="24"/>
        </w:rPr>
        <w:t xml:space="preserve">global </w:t>
      </w:r>
      <w:r w:rsidR="008F6E4A">
        <w:rPr>
          <w:rFonts w:ascii="Times New Roman" w:hAnsi="Times New Roman" w:cs="Times New Roman"/>
          <w:sz w:val="24"/>
          <w:szCs w:val="24"/>
        </w:rPr>
        <w:t>complex problem</w:t>
      </w:r>
      <w:r w:rsidR="00BA4538">
        <w:rPr>
          <w:rFonts w:ascii="Times New Roman" w:hAnsi="Times New Roman" w:cs="Times New Roman"/>
          <w:sz w:val="24"/>
          <w:szCs w:val="24"/>
        </w:rPr>
        <w:t>s</w:t>
      </w:r>
      <w:r w:rsidR="00314F6B">
        <w:rPr>
          <w:rFonts w:ascii="Times New Roman" w:hAnsi="Times New Roman" w:cs="Times New Roman"/>
          <w:sz w:val="24"/>
          <w:szCs w:val="24"/>
        </w:rPr>
        <w:t xml:space="preserve">. </w:t>
      </w:r>
      <w:r w:rsidR="006B1F46">
        <w:rPr>
          <w:rFonts w:ascii="Times New Roman" w:hAnsi="Times New Roman" w:cs="Times New Roman"/>
          <w:sz w:val="24"/>
          <w:szCs w:val="24"/>
        </w:rPr>
        <w:t>The dominant business school pedagogy most often revolves around the case method of teaching that was borrowed from law case pedagogy invented by Ch</w:t>
      </w:r>
      <w:r w:rsidR="006B1F46" w:rsidRPr="00C53FA4">
        <w:rPr>
          <w:rFonts w:ascii="Times New Roman" w:hAnsi="Times New Roman" w:cs="Times New Roman"/>
          <w:sz w:val="24"/>
          <w:szCs w:val="24"/>
        </w:rPr>
        <w:t>ristopher Columbus Langdell, in 1871</w:t>
      </w:r>
      <w:r w:rsidR="006B1F46">
        <w:rPr>
          <w:rFonts w:ascii="Times New Roman" w:hAnsi="Times New Roman" w:cs="Times New Roman"/>
          <w:sz w:val="24"/>
          <w:szCs w:val="24"/>
        </w:rPr>
        <w:t>.</w:t>
      </w:r>
      <w:r w:rsidR="006B1F46" w:rsidRPr="00C53FA4">
        <w:rPr>
          <w:rFonts w:ascii="Times New Roman" w:hAnsi="Times New Roman" w:cs="Times New Roman"/>
          <w:sz w:val="24"/>
          <w:szCs w:val="24"/>
        </w:rPr>
        <w:t xml:space="preserve"> </w:t>
      </w:r>
      <w:r w:rsidR="006B1F46">
        <w:rPr>
          <w:rFonts w:ascii="Times New Roman" w:hAnsi="Times New Roman" w:cs="Times New Roman"/>
          <w:sz w:val="24"/>
          <w:szCs w:val="24"/>
        </w:rPr>
        <w:t>Wallace Donham, the second dean of the Harvard Business School (1919-1942) and a graduate of Harvard Law School advocated</w:t>
      </w:r>
      <w:r w:rsidR="006B1F46" w:rsidRPr="00C53FA4">
        <w:rPr>
          <w:rFonts w:ascii="Times New Roman" w:hAnsi="Times New Roman" w:cs="Times New Roman"/>
          <w:sz w:val="24"/>
          <w:szCs w:val="24"/>
        </w:rPr>
        <w:t xml:space="preserve"> for use of the case method of teaching at </w:t>
      </w:r>
      <w:r w:rsidR="006B1F46" w:rsidRPr="00C53FA4">
        <w:rPr>
          <w:rFonts w:ascii="Times New Roman" w:hAnsi="Times New Roman" w:cs="Times New Roman"/>
          <w:sz w:val="24"/>
          <w:szCs w:val="24"/>
        </w:rPr>
        <w:lastRenderedPageBreak/>
        <w:t xml:space="preserve">HBS and provided funding for a broader program of case writing, built around real business issues and management decisions yet to be made (Daniels, 2011).  </w:t>
      </w:r>
      <w:r w:rsidR="006B1F46">
        <w:rPr>
          <w:rFonts w:ascii="Times New Roman" w:hAnsi="Times New Roman" w:cs="Times New Roman"/>
          <w:sz w:val="24"/>
          <w:szCs w:val="24"/>
        </w:rPr>
        <w:t>Most accounts of the development of business education and attendant pedagogy portray a linear evolution of business teaching, research and practice from Donham’s time to present day</w:t>
      </w:r>
      <w:r w:rsidR="00AF32A8">
        <w:rPr>
          <w:rFonts w:ascii="Times New Roman" w:hAnsi="Times New Roman" w:cs="Times New Roman"/>
          <w:sz w:val="24"/>
          <w:szCs w:val="24"/>
        </w:rPr>
        <w:t xml:space="preserve"> (Bridgeman</w:t>
      </w:r>
      <w:r w:rsidR="0025447C">
        <w:rPr>
          <w:rFonts w:ascii="Times New Roman" w:hAnsi="Times New Roman" w:cs="Times New Roman"/>
          <w:sz w:val="24"/>
          <w:szCs w:val="24"/>
        </w:rPr>
        <w:t xml:space="preserve">, </w:t>
      </w:r>
      <w:r w:rsidR="00AF32A8">
        <w:rPr>
          <w:rFonts w:ascii="Times New Roman" w:hAnsi="Times New Roman" w:cs="Times New Roman"/>
          <w:sz w:val="24"/>
          <w:szCs w:val="24"/>
        </w:rPr>
        <w:t>et al</w:t>
      </w:r>
      <w:r w:rsidR="00946915">
        <w:rPr>
          <w:rFonts w:ascii="Times New Roman" w:hAnsi="Times New Roman" w:cs="Times New Roman"/>
          <w:sz w:val="24"/>
          <w:szCs w:val="24"/>
        </w:rPr>
        <w:t>.</w:t>
      </w:r>
      <w:r w:rsidR="00AF32A8">
        <w:rPr>
          <w:rFonts w:ascii="Times New Roman" w:hAnsi="Times New Roman" w:cs="Times New Roman"/>
          <w:sz w:val="24"/>
          <w:szCs w:val="24"/>
        </w:rPr>
        <w:t>, 2016)</w:t>
      </w:r>
      <w:r w:rsidR="006B1F46">
        <w:rPr>
          <w:rFonts w:ascii="Times New Roman" w:hAnsi="Times New Roman" w:cs="Times New Roman"/>
          <w:sz w:val="24"/>
          <w:szCs w:val="24"/>
        </w:rPr>
        <w:t>. By the 1950s, largely due to stinging critiques of business faculty’s scholarly productivity by the Carnegie and Ford Foundations, focus</w:t>
      </w:r>
      <w:r w:rsidR="006B1F46" w:rsidRPr="00573756">
        <w:rPr>
          <w:rFonts w:ascii="Times New Roman" w:hAnsi="Times New Roman" w:cs="Times New Roman"/>
          <w:sz w:val="24"/>
          <w:szCs w:val="24"/>
        </w:rPr>
        <w:t xml:space="preserve"> pivoted to research intensive activities to gain academic respectability accompanied by a standardized business curriculum and the decoupling of management research from practice</w:t>
      </w:r>
      <w:r w:rsidR="006B1F46">
        <w:rPr>
          <w:rFonts w:ascii="Times New Roman" w:hAnsi="Times New Roman" w:cs="Times New Roman"/>
          <w:sz w:val="24"/>
          <w:szCs w:val="24"/>
        </w:rPr>
        <w:t xml:space="preserve"> </w:t>
      </w:r>
      <w:r w:rsidR="006B1F46" w:rsidRPr="00374F53">
        <w:rPr>
          <w:rFonts w:ascii="Times New Roman" w:hAnsi="Times New Roman" w:cs="Times New Roman"/>
          <w:sz w:val="24"/>
          <w:szCs w:val="24"/>
        </w:rPr>
        <w:t>(Mintzberg, 2005).</w:t>
      </w:r>
      <w:r w:rsidR="006B1F46" w:rsidRPr="00573756">
        <w:rPr>
          <w:rFonts w:ascii="Times New Roman" w:hAnsi="Times New Roman" w:cs="Times New Roman"/>
          <w:sz w:val="24"/>
          <w:szCs w:val="24"/>
        </w:rPr>
        <w:t xml:space="preserve"> </w:t>
      </w:r>
      <w:r w:rsidR="006B1F46">
        <w:rPr>
          <w:rFonts w:ascii="Times New Roman" w:hAnsi="Times New Roman" w:cs="Times New Roman"/>
          <w:sz w:val="24"/>
          <w:szCs w:val="24"/>
        </w:rPr>
        <w:t>Khurana (2007) charges that such</w:t>
      </w:r>
      <w:r w:rsidR="006B1F46" w:rsidRPr="004810EC">
        <w:rPr>
          <w:rFonts w:ascii="Times New Roman" w:hAnsi="Times New Roman" w:cs="Times New Roman"/>
          <w:sz w:val="24"/>
          <w:szCs w:val="24"/>
        </w:rPr>
        <w:t xml:space="preserve"> focus on abstract and intellectually appealing management theory actually changed how the practice of management was to</w:t>
      </w:r>
      <w:r w:rsidR="006B1F46">
        <w:rPr>
          <w:rFonts w:ascii="Times New Roman" w:hAnsi="Times New Roman" w:cs="Times New Roman"/>
          <w:sz w:val="24"/>
          <w:szCs w:val="24"/>
        </w:rPr>
        <w:t xml:space="preserve"> be conducted. Largely separated</w:t>
      </w:r>
      <w:r w:rsidR="006B1F46" w:rsidRPr="004810EC">
        <w:rPr>
          <w:rFonts w:ascii="Times New Roman" w:hAnsi="Times New Roman" w:cs="Times New Roman"/>
          <w:sz w:val="24"/>
          <w:szCs w:val="24"/>
        </w:rPr>
        <w:t xml:space="preserve"> from practice, scholarly inquiry produced theories of the firm (Coase</w:t>
      </w:r>
      <w:r w:rsidR="00DC36A9">
        <w:rPr>
          <w:rFonts w:ascii="Times New Roman" w:hAnsi="Times New Roman" w:cs="Times New Roman"/>
          <w:sz w:val="24"/>
          <w:szCs w:val="24"/>
        </w:rPr>
        <w:t xml:space="preserve"> (1960)</w:t>
      </w:r>
      <w:r w:rsidR="006B1F46" w:rsidRPr="004810EC">
        <w:rPr>
          <w:rFonts w:ascii="Times New Roman" w:hAnsi="Times New Roman" w:cs="Times New Roman"/>
          <w:sz w:val="24"/>
          <w:szCs w:val="24"/>
        </w:rPr>
        <w:t xml:space="preserve"> and Williamson’s </w:t>
      </w:r>
      <w:r w:rsidR="00DC36A9">
        <w:rPr>
          <w:rFonts w:ascii="Times New Roman" w:hAnsi="Times New Roman" w:cs="Times New Roman"/>
          <w:sz w:val="24"/>
          <w:szCs w:val="24"/>
        </w:rPr>
        <w:t xml:space="preserve">(1975) </w:t>
      </w:r>
      <w:r w:rsidR="006B1F46" w:rsidRPr="004810EC">
        <w:rPr>
          <w:rFonts w:ascii="Times New Roman" w:hAnsi="Times New Roman" w:cs="Times New Roman"/>
          <w:sz w:val="24"/>
          <w:szCs w:val="24"/>
        </w:rPr>
        <w:t xml:space="preserve">transactions cost approach developed in the sixties and seventies and Jensen &amp; Meckling’s </w:t>
      </w:r>
      <w:r w:rsidR="00DC36A9">
        <w:rPr>
          <w:rFonts w:ascii="Times New Roman" w:hAnsi="Times New Roman" w:cs="Times New Roman"/>
          <w:sz w:val="24"/>
          <w:szCs w:val="24"/>
        </w:rPr>
        <w:t xml:space="preserve">(1976) </w:t>
      </w:r>
      <w:r w:rsidR="006B1F46" w:rsidRPr="004810EC">
        <w:rPr>
          <w:rFonts w:ascii="Times New Roman" w:hAnsi="Times New Roman" w:cs="Times New Roman"/>
          <w:sz w:val="24"/>
          <w:szCs w:val="24"/>
        </w:rPr>
        <w:t xml:space="preserve">agency theory </w:t>
      </w:r>
      <w:r w:rsidR="00DC36A9">
        <w:rPr>
          <w:rFonts w:ascii="Times New Roman" w:hAnsi="Times New Roman" w:cs="Times New Roman"/>
          <w:sz w:val="24"/>
          <w:szCs w:val="24"/>
        </w:rPr>
        <w:t xml:space="preserve">of the firm </w:t>
      </w:r>
      <w:r w:rsidR="006B1F46">
        <w:rPr>
          <w:rFonts w:ascii="Times New Roman" w:hAnsi="Times New Roman" w:cs="Times New Roman"/>
          <w:sz w:val="24"/>
          <w:szCs w:val="24"/>
        </w:rPr>
        <w:t xml:space="preserve"> </w:t>
      </w:r>
      <w:r w:rsidR="006B1F46" w:rsidRPr="004810EC">
        <w:rPr>
          <w:rFonts w:ascii="Times New Roman" w:hAnsi="Times New Roman" w:cs="Times New Roman"/>
          <w:sz w:val="24"/>
          <w:szCs w:val="24"/>
        </w:rPr>
        <w:t xml:space="preserve">that went largely unquestioned for many years. </w:t>
      </w:r>
      <w:r w:rsidR="006B1F46">
        <w:rPr>
          <w:rFonts w:ascii="Times New Roman" w:hAnsi="Times New Roman" w:cs="Times New Roman"/>
          <w:sz w:val="24"/>
          <w:szCs w:val="24"/>
        </w:rPr>
        <w:t>S</w:t>
      </w:r>
      <w:r w:rsidR="006B1F46" w:rsidRPr="00374F53">
        <w:rPr>
          <w:rFonts w:ascii="Times New Roman" w:hAnsi="Times New Roman" w:cs="Times New Roman"/>
          <w:sz w:val="24"/>
          <w:szCs w:val="24"/>
        </w:rPr>
        <w:t xml:space="preserve">ome management scholars </w:t>
      </w:r>
      <w:r w:rsidR="006B1F46">
        <w:rPr>
          <w:rFonts w:ascii="Times New Roman" w:hAnsi="Times New Roman" w:cs="Times New Roman"/>
          <w:sz w:val="24"/>
          <w:szCs w:val="24"/>
        </w:rPr>
        <w:t xml:space="preserve">have </w:t>
      </w:r>
      <w:r w:rsidR="006B1F46" w:rsidRPr="00374F53">
        <w:rPr>
          <w:rFonts w:ascii="Times New Roman" w:hAnsi="Times New Roman" w:cs="Times New Roman"/>
          <w:sz w:val="24"/>
          <w:szCs w:val="24"/>
        </w:rPr>
        <w:t>publically voiced their</w:t>
      </w:r>
      <w:r w:rsidR="006B1F46">
        <w:rPr>
          <w:rFonts w:ascii="Times New Roman" w:hAnsi="Times New Roman" w:cs="Times New Roman"/>
          <w:sz w:val="24"/>
          <w:szCs w:val="24"/>
        </w:rPr>
        <w:t xml:space="preserve"> criticism of such</w:t>
      </w:r>
      <w:r w:rsidR="006B1F46" w:rsidRPr="00374F53">
        <w:rPr>
          <w:rFonts w:ascii="Times New Roman" w:hAnsi="Times New Roman" w:cs="Times New Roman"/>
          <w:sz w:val="24"/>
          <w:szCs w:val="24"/>
        </w:rPr>
        <w:t xml:space="preserve"> positive, theory laden, analyt</w:t>
      </w:r>
      <w:r w:rsidR="006B1F46">
        <w:rPr>
          <w:rFonts w:ascii="Times New Roman" w:hAnsi="Times New Roman" w:cs="Times New Roman"/>
          <w:sz w:val="24"/>
          <w:szCs w:val="24"/>
        </w:rPr>
        <w:t>ic approach to business studies which in their view</w:t>
      </w:r>
      <w:r w:rsidR="006B1F46" w:rsidRPr="00374F53">
        <w:rPr>
          <w:rFonts w:ascii="Times New Roman" w:hAnsi="Times New Roman" w:cs="Times New Roman"/>
          <w:sz w:val="24"/>
          <w:szCs w:val="24"/>
        </w:rPr>
        <w:t xml:space="preserve"> produced practitioners with a weak moral compass (e.g. Ghoshal, 2005; Khurana, </w:t>
      </w:r>
      <w:r w:rsidR="00DC36A9" w:rsidRPr="00374F53">
        <w:rPr>
          <w:rFonts w:ascii="Times New Roman" w:hAnsi="Times New Roman" w:cs="Times New Roman"/>
          <w:sz w:val="24"/>
          <w:szCs w:val="24"/>
        </w:rPr>
        <w:t>2007; Pfeffer</w:t>
      </w:r>
      <w:r w:rsidR="006B1F46" w:rsidRPr="00374F53">
        <w:rPr>
          <w:rFonts w:ascii="Times New Roman" w:hAnsi="Times New Roman" w:cs="Times New Roman"/>
          <w:sz w:val="24"/>
          <w:szCs w:val="24"/>
        </w:rPr>
        <w:t xml:space="preserve"> &amp; Fong, 2004</w:t>
      </w:r>
      <w:r w:rsidR="006B1F46">
        <w:rPr>
          <w:rFonts w:ascii="Times New Roman" w:hAnsi="Times New Roman" w:cs="Times New Roman"/>
          <w:sz w:val="24"/>
          <w:szCs w:val="24"/>
        </w:rPr>
        <w:t>).</w:t>
      </w:r>
    </w:p>
    <w:p w:rsidR="007472EA" w:rsidRDefault="007472EA" w:rsidP="007472EA">
      <w:pPr>
        <w:spacing w:line="480" w:lineRule="auto"/>
        <w:ind w:firstLine="720"/>
        <w:jc w:val="both"/>
        <w:rPr>
          <w:rFonts w:ascii="Times New Roman" w:hAnsi="Times New Roman" w:cs="Times New Roman"/>
          <w:sz w:val="24"/>
          <w:szCs w:val="24"/>
        </w:rPr>
      </w:pPr>
      <w:r w:rsidRPr="00DC36A9">
        <w:rPr>
          <w:rFonts w:ascii="Times New Roman" w:hAnsi="Times New Roman" w:cs="Times New Roman"/>
          <w:sz w:val="24"/>
          <w:szCs w:val="24"/>
        </w:rPr>
        <w:t>Bridgman, McLaughlin and Cummings (2018)</w:t>
      </w:r>
      <w:r>
        <w:rPr>
          <w:rFonts w:ascii="Times New Roman" w:hAnsi="Times New Roman" w:cs="Times New Roman"/>
          <w:sz w:val="24"/>
          <w:szCs w:val="24"/>
        </w:rPr>
        <w:t xml:space="preserve"> argue that business school teaching and research have been the primary vehicles of disseminating a neo-liberal world view that produces managers unable to engage in “critical reflexivity” thus perpetuating business as usual. </w:t>
      </w:r>
      <w:r w:rsidR="00C03AAF">
        <w:rPr>
          <w:rFonts w:ascii="Times New Roman" w:hAnsi="Times New Roman" w:cs="Times New Roman"/>
          <w:sz w:val="24"/>
          <w:szCs w:val="24"/>
        </w:rPr>
        <w:t>T</w:t>
      </w:r>
      <w:r w:rsidR="00B81952">
        <w:rPr>
          <w:rFonts w:ascii="Times New Roman" w:hAnsi="Times New Roman" w:cs="Times New Roman"/>
          <w:sz w:val="24"/>
          <w:szCs w:val="24"/>
        </w:rPr>
        <w:t xml:space="preserve">he business-case lens </w:t>
      </w:r>
      <w:r w:rsidR="00C03AAF">
        <w:rPr>
          <w:rFonts w:ascii="Times New Roman" w:hAnsi="Times New Roman" w:cs="Times New Roman"/>
          <w:sz w:val="24"/>
          <w:szCs w:val="24"/>
        </w:rPr>
        <w:t xml:space="preserve">that is instilled by traditional business school education </w:t>
      </w:r>
      <w:r w:rsidR="00BA4538">
        <w:rPr>
          <w:rFonts w:ascii="Times New Roman" w:hAnsi="Times New Roman" w:cs="Times New Roman"/>
          <w:sz w:val="24"/>
          <w:szCs w:val="24"/>
        </w:rPr>
        <w:t xml:space="preserve">has enabled managers to greatly simplify complexity and provided well-established tools to address these problems that in fact can lead to false confidence in having controlled for </w:t>
      </w:r>
      <w:r w:rsidR="004A3710">
        <w:rPr>
          <w:rFonts w:ascii="Times New Roman" w:hAnsi="Times New Roman" w:cs="Times New Roman"/>
          <w:sz w:val="24"/>
          <w:szCs w:val="24"/>
        </w:rPr>
        <w:t xml:space="preserve">myriad </w:t>
      </w:r>
      <w:r w:rsidR="00BA4538">
        <w:rPr>
          <w:rFonts w:ascii="Times New Roman" w:hAnsi="Times New Roman" w:cs="Times New Roman"/>
          <w:sz w:val="24"/>
          <w:szCs w:val="24"/>
        </w:rPr>
        <w:t>risks</w:t>
      </w:r>
      <w:r w:rsidR="00B81952">
        <w:rPr>
          <w:rFonts w:ascii="Times New Roman" w:hAnsi="Times New Roman" w:cs="Times New Roman"/>
          <w:sz w:val="24"/>
          <w:szCs w:val="24"/>
        </w:rPr>
        <w:t xml:space="preserve">. Thomas (2017) </w:t>
      </w:r>
      <w:r w:rsidR="000160F9">
        <w:rPr>
          <w:rFonts w:ascii="Times New Roman" w:hAnsi="Times New Roman" w:cs="Times New Roman"/>
          <w:sz w:val="24"/>
          <w:szCs w:val="24"/>
        </w:rPr>
        <w:t>calls for business schools to develop more holistic management education models t</w:t>
      </w:r>
      <w:r w:rsidR="00B81952">
        <w:rPr>
          <w:rFonts w:ascii="Times New Roman" w:hAnsi="Times New Roman" w:cs="Times New Roman"/>
          <w:sz w:val="24"/>
          <w:szCs w:val="24"/>
        </w:rPr>
        <w:t xml:space="preserve">o produce </w:t>
      </w:r>
      <w:r w:rsidR="00B81952" w:rsidRPr="00B81952">
        <w:rPr>
          <w:rFonts w:ascii="Times New Roman" w:hAnsi="Times New Roman" w:cs="Times New Roman"/>
          <w:sz w:val="24"/>
          <w:szCs w:val="24"/>
        </w:rPr>
        <w:t xml:space="preserve">responsible, </w:t>
      </w:r>
      <w:r w:rsidR="00B81952" w:rsidRPr="00B81952">
        <w:rPr>
          <w:rFonts w:ascii="Times New Roman" w:hAnsi="Times New Roman" w:cs="Times New Roman"/>
          <w:sz w:val="24"/>
          <w:szCs w:val="24"/>
        </w:rPr>
        <w:lastRenderedPageBreak/>
        <w:t>authentic leaders</w:t>
      </w:r>
      <w:r w:rsidR="000160F9">
        <w:rPr>
          <w:rFonts w:ascii="Times New Roman" w:hAnsi="Times New Roman" w:cs="Times New Roman"/>
          <w:sz w:val="24"/>
          <w:szCs w:val="24"/>
        </w:rPr>
        <w:t xml:space="preserve"> by re</w:t>
      </w:r>
      <w:r w:rsidR="00B81952" w:rsidRPr="00B81952">
        <w:rPr>
          <w:rFonts w:ascii="Times New Roman" w:hAnsi="Times New Roman" w:cs="Times New Roman"/>
          <w:sz w:val="24"/>
          <w:szCs w:val="24"/>
        </w:rPr>
        <w:t>balanc</w:t>
      </w:r>
      <w:r w:rsidR="000160F9">
        <w:rPr>
          <w:rFonts w:ascii="Times New Roman" w:hAnsi="Times New Roman" w:cs="Times New Roman"/>
          <w:sz w:val="24"/>
          <w:szCs w:val="24"/>
        </w:rPr>
        <w:t>ing the</w:t>
      </w:r>
      <w:r w:rsidR="00B81952" w:rsidRPr="00B81952">
        <w:rPr>
          <w:rFonts w:ascii="Times New Roman" w:hAnsi="Times New Roman" w:cs="Times New Roman"/>
          <w:sz w:val="24"/>
          <w:szCs w:val="24"/>
        </w:rPr>
        <w:t xml:space="preserve"> relationship between business schools and business, government and society, with business schools reasserting their </w:t>
      </w:r>
      <w:r w:rsidR="00C03AAF" w:rsidRPr="00B81952">
        <w:rPr>
          <w:rFonts w:ascii="Times New Roman" w:hAnsi="Times New Roman" w:cs="Times New Roman"/>
          <w:sz w:val="24"/>
          <w:szCs w:val="24"/>
        </w:rPr>
        <w:t>influence and</w:t>
      </w:r>
      <w:r w:rsidR="00B81952" w:rsidRPr="00B81952">
        <w:rPr>
          <w:rFonts w:ascii="Times New Roman" w:hAnsi="Times New Roman" w:cs="Times New Roman"/>
          <w:sz w:val="24"/>
          <w:szCs w:val="24"/>
        </w:rPr>
        <w:t xml:space="preserve"> focus in the education process to </w:t>
      </w:r>
      <w:r w:rsidR="00475B13" w:rsidRPr="00B81952">
        <w:rPr>
          <w:rFonts w:ascii="Times New Roman" w:hAnsi="Times New Roman" w:cs="Times New Roman"/>
          <w:sz w:val="24"/>
          <w:szCs w:val="24"/>
        </w:rPr>
        <w:t>satisfy the</w:t>
      </w:r>
      <w:r w:rsidR="00B81952" w:rsidRPr="00B81952">
        <w:rPr>
          <w:rFonts w:ascii="Times New Roman" w:hAnsi="Times New Roman" w:cs="Times New Roman"/>
          <w:sz w:val="24"/>
          <w:szCs w:val="24"/>
        </w:rPr>
        <w:t xml:space="preserve"> diverse interests of their stakeholders.</w:t>
      </w:r>
      <w:r w:rsidR="001B12F8">
        <w:rPr>
          <w:rFonts w:ascii="Times New Roman" w:hAnsi="Times New Roman" w:cs="Times New Roman"/>
          <w:sz w:val="24"/>
          <w:szCs w:val="24"/>
        </w:rPr>
        <w:t xml:space="preserve"> </w:t>
      </w:r>
      <w:r w:rsidR="000160F9">
        <w:rPr>
          <w:rFonts w:ascii="Times New Roman" w:hAnsi="Times New Roman" w:cs="Times New Roman"/>
          <w:sz w:val="24"/>
          <w:szCs w:val="24"/>
        </w:rPr>
        <w:t>However, i</w:t>
      </w:r>
      <w:r w:rsidR="001B12F8" w:rsidRPr="00314F6B">
        <w:rPr>
          <w:rFonts w:ascii="Times New Roman" w:hAnsi="Times New Roman" w:cs="Times New Roman"/>
          <w:sz w:val="24"/>
          <w:szCs w:val="24"/>
        </w:rPr>
        <w:t>mplementing educational processes that can accomplish this goal has met with very limited success</w:t>
      </w:r>
      <w:r w:rsidR="000160F9">
        <w:rPr>
          <w:rFonts w:ascii="Times New Roman" w:hAnsi="Times New Roman" w:cs="Times New Roman"/>
          <w:sz w:val="24"/>
          <w:szCs w:val="24"/>
        </w:rPr>
        <w:t xml:space="preserve">, </w:t>
      </w:r>
      <w:r w:rsidR="001B12F8" w:rsidRPr="00314F6B">
        <w:rPr>
          <w:rFonts w:ascii="Times New Roman" w:hAnsi="Times New Roman" w:cs="Times New Roman"/>
          <w:sz w:val="24"/>
          <w:szCs w:val="24"/>
        </w:rPr>
        <w:t>which we think is due to the continued emphasis on the primacy of the organization –</w:t>
      </w:r>
      <w:r w:rsidR="00685106" w:rsidRPr="009E0190">
        <w:rPr>
          <w:rFonts w:ascii="Times New Roman" w:hAnsi="Times New Roman" w:cs="Times New Roman"/>
          <w:sz w:val="24"/>
          <w:szCs w:val="24"/>
        </w:rPr>
        <w:t xml:space="preserve"> the firm, the mindset that has been instilled in business school students (future practitioners) and a dearth of critical thinking and reflexive thoug</w:t>
      </w:r>
      <w:r w:rsidR="00475B13" w:rsidRPr="009E0190">
        <w:rPr>
          <w:rFonts w:ascii="Times New Roman" w:hAnsi="Times New Roman" w:cs="Times New Roman"/>
          <w:sz w:val="24"/>
          <w:szCs w:val="24"/>
        </w:rPr>
        <w:t>ht as an integral part of management learning</w:t>
      </w:r>
      <w:r w:rsidR="001B12F8" w:rsidRPr="00314F6B">
        <w:rPr>
          <w:rFonts w:ascii="Times New Roman" w:hAnsi="Times New Roman" w:cs="Times New Roman"/>
          <w:sz w:val="24"/>
          <w:szCs w:val="24"/>
        </w:rPr>
        <w:t>.</w:t>
      </w:r>
      <w:r w:rsidR="001B12F8">
        <w:rPr>
          <w:rFonts w:ascii="Times New Roman" w:hAnsi="Times New Roman" w:cs="Times New Roman"/>
          <w:sz w:val="24"/>
          <w:szCs w:val="24"/>
        </w:rPr>
        <w:t xml:space="preserve"> </w:t>
      </w:r>
    </w:p>
    <w:p w:rsidR="00230C7A" w:rsidRPr="006539F2" w:rsidRDefault="000160F9" w:rsidP="007472E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explains why </w:t>
      </w:r>
      <w:r w:rsidR="00256DD5" w:rsidRPr="006F3E67">
        <w:rPr>
          <w:rFonts w:ascii="Times New Roman" w:hAnsi="Times New Roman" w:cs="Times New Roman"/>
          <w:sz w:val="24"/>
          <w:szCs w:val="24"/>
        </w:rPr>
        <w:t>responsible management</w:t>
      </w:r>
      <w:r>
        <w:rPr>
          <w:rFonts w:ascii="Times New Roman" w:hAnsi="Times New Roman" w:cs="Times New Roman"/>
          <w:sz w:val="24"/>
          <w:szCs w:val="24"/>
        </w:rPr>
        <w:t xml:space="preserve">, although </w:t>
      </w:r>
      <w:r w:rsidR="00256DD5" w:rsidRPr="006F3E67">
        <w:rPr>
          <w:rFonts w:ascii="Times New Roman" w:hAnsi="Times New Roman" w:cs="Times New Roman"/>
          <w:sz w:val="24"/>
          <w:szCs w:val="24"/>
        </w:rPr>
        <w:t xml:space="preserve">appears in most business </w:t>
      </w:r>
      <w:r w:rsidR="000747CB">
        <w:rPr>
          <w:rFonts w:ascii="Times New Roman" w:hAnsi="Times New Roman" w:cs="Times New Roman"/>
          <w:sz w:val="24"/>
          <w:szCs w:val="24"/>
        </w:rPr>
        <w:t xml:space="preserve">school </w:t>
      </w:r>
      <w:r w:rsidR="00256DD5" w:rsidRPr="006F3E67">
        <w:rPr>
          <w:rFonts w:ascii="Times New Roman" w:hAnsi="Times New Roman" w:cs="Times New Roman"/>
          <w:sz w:val="24"/>
          <w:szCs w:val="24"/>
        </w:rPr>
        <w:t>curricula, is in many cases a “bolted on” feature rather than “built-in” (Snelson-Powell et al</w:t>
      </w:r>
      <w:r w:rsidR="00946915">
        <w:rPr>
          <w:rFonts w:ascii="Times New Roman" w:hAnsi="Times New Roman" w:cs="Times New Roman"/>
          <w:sz w:val="24"/>
          <w:szCs w:val="24"/>
        </w:rPr>
        <w:t>.</w:t>
      </w:r>
      <w:r w:rsidR="00256DD5" w:rsidRPr="006F3E67">
        <w:rPr>
          <w:rFonts w:ascii="Times New Roman" w:hAnsi="Times New Roman" w:cs="Times New Roman"/>
          <w:sz w:val="24"/>
          <w:szCs w:val="24"/>
        </w:rPr>
        <w:t xml:space="preserve">, 2016). Despite the excellence of the individual faculties, programs, and schools, this has created and sustained silos and a mostly abstract approach to learning that does not meet the needs for present and future responsible management innovations. </w:t>
      </w:r>
      <w:r w:rsidR="00256DD5">
        <w:rPr>
          <w:rFonts w:ascii="Times New Roman" w:hAnsi="Times New Roman" w:cs="Times New Roman"/>
          <w:sz w:val="24"/>
          <w:szCs w:val="24"/>
        </w:rPr>
        <w:t xml:space="preserve">In our view, </w:t>
      </w:r>
      <w:r w:rsidR="00B85F0B">
        <w:rPr>
          <w:rFonts w:ascii="Times New Roman" w:hAnsi="Times New Roman" w:cs="Times New Roman"/>
          <w:sz w:val="24"/>
          <w:szCs w:val="24"/>
        </w:rPr>
        <w:t xml:space="preserve">a disconnect </w:t>
      </w:r>
      <w:r w:rsidR="00256DD5">
        <w:rPr>
          <w:rFonts w:ascii="Times New Roman" w:hAnsi="Times New Roman" w:cs="Times New Roman"/>
          <w:sz w:val="24"/>
          <w:szCs w:val="24"/>
        </w:rPr>
        <w:t xml:space="preserve">developed when the emphasis on business education began to focus exclusively on only </w:t>
      </w:r>
      <w:r w:rsidR="00475B13">
        <w:rPr>
          <w:rFonts w:ascii="Times New Roman" w:hAnsi="Times New Roman" w:cs="Times New Roman"/>
          <w:sz w:val="24"/>
          <w:szCs w:val="24"/>
        </w:rPr>
        <w:t xml:space="preserve">very narrowly defined </w:t>
      </w:r>
      <w:r w:rsidR="00256DD5">
        <w:rPr>
          <w:rFonts w:ascii="Times New Roman" w:hAnsi="Times New Roman" w:cs="Times New Roman"/>
          <w:sz w:val="24"/>
          <w:szCs w:val="24"/>
        </w:rPr>
        <w:t xml:space="preserve">“business problems”. Such “linear evolution” from the wide-spread adoption of HBS cases in the 1930s continues to present day where case method teaching still dominates the business school curriculum.  </w:t>
      </w:r>
      <w:r w:rsidR="006539F2" w:rsidRPr="0069589F">
        <w:rPr>
          <w:rFonts w:ascii="Times New Roman" w:hAnsi="Times New Roman" w:cs="Times New Roman"/>
          <w:sz w:val="24"/>
          <w:szCs w:val="24"/>
        </w:rPr>
        <w:t>This</w:t>
      </w:r>
      <w:r w:rsidR="00230C7A" w:rsidRPr="0069589F">
        <w:rPr>
          <w:rFonts w:ascii="Times New Roman" w:hAnsi="Times New Roman" w:cs="Times New Roman"/>
          <w:sz w:val="24"/>
          <w:szCs w:val="24"/>
        </w:rPr>
        <w:t xml:space="preserve"> </w:t>
      </w:r>
      <w:r w:rsidR="00B85F0B" w:rsidRPr="0069589F">
        <w:rPr>
          <w:rFonts w:ascii="Times New Roman" w:hAnsi="Times New Roman" w:cs="Times New Roman"/>
          <w:sz w:val="24"/>
          <w:szCs w:val="24"/>
        </w:rPr>
        <w:t xml:space="preserve">traditional </w:t>
      </w:r>
      <w:r w:rsidR="00230C7A" w:rsidRPr="0069589F">
        <w:rPr>
          <w:rFonts w:ascii="Times New Roman" w:hAnsi="Times New Roman" w:cs="Times New Roman"/>
          <w:sz w:val="24"/>
          <w:szCs w:val="24"/>
        </w:rPr>
        <w:t>business-case paradigm has infused the way we think about and teach the role of bu</w:t>
      </w:r>
      <w:r w:rsidR="00B85F0B" w:rsidRPr="0069589F">
        <w:rPr>
          <w:rFonts w:ascii="Times New Roman" w:hAnsi="Times New Roman" w:cs="Times New Roman"/>
          <w:sz w:val="24"/>
          <w:szCs w:val="24"/>
        </w:rPr>
        <w:t>siness in addressing</w:t>
      </w:r>
      <w:r w:rsidR="00230C7A" w:rsidRPr="0069589F">
        <w:rPr>
          <w:rFonts w:ascii="Times New Roman" w:hAnsi="Times New Roman" w:cs="Times New Roman"/>
          <w:sz w:val="24"/>
          <w:szCs w:val="24"/>
        </w:rPr>
        <w:t xml:space="preserve"> society’</w:t>
      </w:r>
      <w:r w:rsidR="006539F2" w:rsidRPr="0069589F">
        <w:rPr>
          <w:rFonts w:ascii="Times New Roman" w:hAnsi="Times New Roman" w:cs="Times New Roman"/>
          <w:sz w:val="24"/>
          <w:szCs w:val="24"/>
        </w:rPr>
        <w:t xml:space="preserve">s wicked </w:t>
      </w:r>
      <w:r w:rsidR="00475B13" w:rsidRPr="0069589F">
        <w:rPr>
          <w:rFonts w:ascii="Times New Roman" w:hAnsi="Times New Roman" w:cs="Times New Roman"/>
          <w:sz w:val="24"/>
          <w:szCs w:val="24"/>
        </w:rPr>
        <w:t>problems</w:t>
      </w:r>
      <w:r w:rsidR="000A54B2">
        <w:rPr>
          <w:rFonts w:ascii="Times New Roman" w:hAnsi="Times New Roman" w:cs="Times New Roman"/>
          <w:sz w:val="24"/>
          <w:szCs w:val="24"/>
        </w:rPr>
        <w:t>.</w:t>
      </w:r>
      <w:r w:rsidR="00475B13">
        <w:rPr>
          <w:rFonts w:ascii="Times New Roman" w:hAnsi="Times New Roman" w:cs="Times New Roman"/>
          <w:sz w:val="24"/>
          <w:szCs w:val="24"/>
        </w:rPr>
        <w:t xml:space="preserve"> </w:t>
      </w:r>
      <w:r w:rsidR="00C03AAF">
        <w:rPr>
          <w:rFonts w:ascii="Times New Roman" w:hAnsi="Times New Roman" w:cs="Times New Roman"/>
          <w:sz w:val="24"/>
          <w:szCs w:val="24"/>
        </w:rPr>
        <w:t xml:space="preserve">In brief, if business is to participate in the resolution of </w:t>
      </w:r>
      <w:r w:rsidR="00D6041A">
        <w:rPr>
          <w:rFonts w:ascii="Times New Roman" w:hAnsi="Times New Roman" w:cs="Times New Roman"/>
          <w:sz w:val="24"/>
          <w:szCs w:val="24"/>
        </w:rPr>
        <w:t>complex</w:t>
      </w:r>
      <w:r w:rsidR="00C03AAF">
        <w:rPr>
          <w:rFonts w:ascii="Times New Roman" w:hAnsi="Times New Roman" w:cs="Times New Roman"/>
          <w:sz w:val="24"/>
          <w:szCs w:val="24"/>
        </w:rPr>
        <w:t xml:space="preserve"> global problems with other actors (government</w:t>
      </w:r>
      <w:r w:rsidR="00D6041A">
        <w:rPr>
          <w:rFonts w:ascii="Times New Roman" w:hAnsi="Times New Roman" w:cs="Times New Roman"/>
          <w:sz w:val="24"/>
          <w:szCs w:val="24"/>
        </w:rPr>
        <w:t xml:space="preserve">, NGOs), then the simple </w:t>
      </w:r>
      <w:r w:rsidR="005C50BE">
        <w:rPr>
          <w:rFonts w:ascii="Times New Roman" w:hAnsi="Times New Roman" w:cs="Times New Roman"/>
          <w:sz w:val="24"/>
          <w:szCs w:val="24"/>
        </w:rPr>
        <w:t>view</w:t>
      </w:r>
      <w:r w:rsidR="00C03AAF">
        <w:rPr>
          <w:rFonts w:ascii="Times New Roman" w:hAnsi="Times New Roman" w:cs="Times New Roman"/>
          <w:sz w:val="24"/>
          <w:szCs w:val="24"/>
        </w:rPr>
        <w:t xml:space="preserve"> of risk/costs associated with global threats and the economic benefit accruing to the private sector (the traditional business case model) must be expanded. </w:t>
      </w:r>
      <w:r w:rsidR="00B12C41">
        <w:rPr>
          <w:rFonts w:ascii="Times New Roman" w:hAnsi="Times New Roman" w:cs="Times New Roman"/>
          <w:sz w:val="24"/>
          <w:szCs w:val="24"/>
        </w:rPr>
        <w:t>The problem with a business-case approach in addressing complex global problems is due to the approach being too “business-centric” (</w:t>
      </w:r>
      <w:r w:rsidR="00DE6BD4" w:rsidRPr="00B9383D">
        <w:rPr>
          <w:rFonts w:ascii="Times New Roman" w:hAnsi="Times New Roman" w:cs="Times New Roman"/>
          <w:sz w:val="24"/>
          <w:szCs w:val="24"/>
        </w:rPr>
        <w:t xml:space="preserve">Bridgeman, McLaughlin &amp; </w:t>
      </w:r>
      <w:r w:rsidR="0025447C">
        <w:rPr>
          <w:rFonts w:ascii="Times New Roman" w:hAnsi="Times New Roman" w:cs="Times New Roman"/>
          <w:sz w:val="24"/>
          <w:szCs w:val="24"/>
        </w:rPr>
        <w:t>Cummings, 2018</w:t>
      </w:r>
      <w:r w:rsidR="00B12C41" w:rsidRPr="00B9383D">
        <w:rPr>
          <w:rFonts w:ascii="Times New Roman" w:hAnsi="Times New Roman" w:cs="Times New Roman"/>
          <w:sz w:val="24"/>
          <w:szCs w:val="24"/>
        </w:rPr>
        <w:t>).</w:t>
      </w:r>
      <w:r w:rsidR="00B12C41">
        <w:rPr>
          <w:rFonts w:ascii="Times New Roman" w:hAnsi="Times New Roman" w:cs="Times New Roman"/>
          <w:sz w:val="24"/>
          <w:szCs w:val="24"/>
        </w:rPr>
        <w:t xml:space="preserve"> The so</w:t>
      </w:r>
      <w:r w:rsidR="00314F6B">
        <w:rPr>
          <w:rFonts w:ascii="Times New Roman" w:hAnsi="Times New Roman" w:cs="Times New Roman"/>
          <w:sz w:val="24"/>
          <w:szCs w:val="24"/>
        </w:rPr>
        <w:t xml:space="preserve">lution to complex problems must </w:t>
      </w:r>
      <w:r w:rsidR="00B12C41">
        <w:rPr>
          <w:rFonts w:ascii="Times New Roman" w:hAnsi="Times New Roman" w:cs="Times New Roman"/>
          <w:sz w:val="24"/>
          <w:szCs w:val="24"/>
        </w:rPr>
        <w:t xml:space="preserve">go hand in hand </w:t>
      </w:r>
      <w:r w:rsidR="007472EA">
        <w:rPr>
          <w:rFonts w:ascii="Times New Roman" w:hAnsi="Times New Roman" w:cs="Times New Roman"/>
          <w:sz w:val="24"/>
          <w:szCs w:val="24"/>
        </w:rPr>
        <w:t>with private sector, government,</w:t>
      </w:r>
      <w:r w:rsidR="00B12C41">
        <w:rPr>
          <w:rFonts w:ascii="Times New Roman" w:hAnsi="Times New Roman" w:cs="Times New Roman"/>
          <w:sz w:val="24"/>
          <w:szCs w:val="24"/>
        </w:rPr>
        <w:t xml:space="preserve"> and NGO activities to produce </w:t>
      </w:r>
      <w:r w:rsidR="007472EA">
        <w:rPr>
          <w:rFonts w:ascii="Times New Roman" w:hAnsi="Times New Roman" w:cs="Times New Roman"/>
          <w:sz w:val="24"/>
          <w:szCs w:val="24"/>
        </w:rPr>
        <w:lastRenderedPageBreak/>
        <w:t xml:space="preserve">organizational </w:t>
      </w:r>
      <w:r w:rsidR="00B12C41">
        <w:rPr>
          <w:rFonts w:ascii="Times New Roman" w:hAnsi="Times New Roman" w:cs="Times New Roman"/>
          <w:sz w:val="24"/>
          <w:szCs w:val="24"/>
        </w:rPr>
        <w:t xml:space="preserve">solutions ranging from the classic for-profit enterprise to hybrid organizations </w:t>
      </w:r>
      <w:r w:rsidR="007472EA">
        <w:rPr>
          <w:rFonts w:ascii="Times New Roman" w:hAnsi="Times New Roman" w:cs="Times New Roman"/>
          <w:sz w:val="24"/>
          <w:szCs w:val="24"/>
        </w:rPr>
        <w:t xml:space="preserve">such as benefit corporations, </w:t>
      </w:r>
      <w:r w:rsidR="00B12C41">
        <w:rPr>
          <w:rFonts w:ascii="Times New Roman" w:hAnsi="Times New Roman" w:cs="Times New Roman"/>
          <w:sz w:val="24"/>
          <w:szCs w:val="24"/>
        </w:rPr>
        <w:t>social enterprise</w:t>
      </w:r>
      <w:r w:rsidR="007472EA">
        <w:rPr>
          <w:rFonts w:ascii="Times New Roman" w:hAnsi="Times New Roman" w:cs="Times New Roman"/>
          <w:sz w:val="24"/>
          <w:szCs w:val="24"/>
        </w:rPr>
        <w:t>s,</w:t>
      </w:r>
      <w:r w:rsidR="00B12C41">
        <w:rPr>
          <w:rFonts w:ascii="Times New Roman" w:hAnsi="Times New Roman" w:cs="Times New Roman"/>
          <w:sz w:val="24"/>
          <w:szCs w:val="24"/>
        </w:rPr>
        <w:t xml:space="preserve"> </w:t>
      </w:r>
      <w:r w:rsidR="007472EA">
        <w:rPr>
          <w:rFonts w:ascii="Times New Roman" w:hAnsi="Times New Roman" w:cs="Times New Roman"/>
          <w:sz w:val="24"/>
          <w:szCs w:val="24"/>
        </w:rPr>
        <w:t xml:space="preserve">and </w:t>
      </w:r>
      <w:r w:rsidR="00B12C41">
        <w:rPr>
          <w:rFonts w:ascii="Times New Roman" w:hAnsi="Times New Roman" w:cs="Times New Roman"/>
          <w:sz w:val="24"/>
          <w:szCs w:val="24"/>
        </w:rPr>
        <w:t xml:space="preserve">non-profit arms of for-profit entities and vice versa. </w:t>
      </w:r>
      <w:r w:rsidR="000747CB">
        <w:rPr>
          <w:rFonts w:ascii="Times New Roman" w:hAnsi="Times New Roman" w:cs="Times New Roman"/>
          <w:sz w:val="24"/>
          <w:szCs w:val="24"/>
        </w:rPr>
        <w:t>These solutions, however, are not achievable if managers are trained solely with a business-case lens.</w:t>
      </w:r>
    </w:p>
    <w:p w:rsidR="002F10E6" w:rsidRDefault="0059163D" w:rsidP="002F10E6">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 t</w:t>
      </w:r>
      <w:r w:rsidR="00573756" w:rsidRPr="00573756">
        <w:rPr>
          <w:rFonts w:ascii="Times New Roman" w:hAnsi="Times New Roman" w:cs="Times New Roman"/>
          <w:sz w:val="24"/>
          <w:szCs w:val="24"/>
        </w:rPr>
        <w:t xml:space="preserve">he decades of the 2000s onward seem to have solidified opposition to the status quo in both </w:t>
      </w:r>
      <w:r w:rsidR="009E01A6">
        <w:rPr>
          <w:rFonts w:ascii="Times New Roman" w:hAnsi="Times New Roman" w:cs="Times New Roman"/>
          <w:sz w:val="24"/>
          <w:szCs w:val="24"/>
        </w:rPr>
        <w:t xml:space="preserve">business </w:t>
      </w:r>
      <w:r w:rsidR="00573756" w:rsidRPr="00573756">
        <w:rPr>
          <w:rFonts w:ascii="Times New Roman" w:hAnsi="Times New Roman" w:cs="Times New Roman"/>
          <w:sz w:val="24"/>
          <w:szCs w:val="24"/>
        </w:rPr>
        <w:t>ed</w:t>
      </w:r>
      <w:r>
        <w:rPr>
          <w:rFonts w:ascii="Times New Roman" w:hAnsi="Times New Roman" w:cs="Times New Roman"/>
          <w:sz w:val="24"/>
          <w:szCs w:val="24"/>
        </w:rPr>
        <w:t>ucation and management practice, our profession has been mostly quiet as to how a new business education can be delivered. Past experience with addition of stakeholder considerati</w:t>
      </w:r>
      <w:r w:rsidR="00541517">
        <w:rPr>
          <w:rFonts w:ascii="Times New Roman" w:hAnsi="Times New Roman" w:cs="Times New Roman"/>
          <w:sz w:val="24"/>
          <w:szCs w:val="24"/>
        </w:rPr>
        <w:t>ons and broadened to critical</w:t>
      </w:r>
      <w:r>
        <w:rPr>
          <w:rFonts w:ascii="Times New Roman" w:hAnsi="Times New Roman" w:cs="Times New Roman"/>
          <w:sz w:val="24"/>
          <w:szCs w:val="24"/>
        </w:rPr>
        <w:t xml:space="preserve"> management inquiry have mostly failed to produce managers who are problem solvers beyond a myopic business perspective. </w:t>
      </w:r>
      <w:r w:rsidR="009621D6">
        <w:rPr>
          <w:rFonts w:ascii="Times New Roman" w:hAnsi="Times New Roman" w:cs="Times New Roman"/>
          <w:sz w:val="24"/>
          <w:szCs w:val="24"/>
        </w:rPr>
        <w:t>We</w:t>
      </w:r>
      <w:r w:rsidR="00EB0BE2">
        <w:rPr>
          <w:rFonts w:ascii="Times New Roman" w:hAnsi="Times New Roman" w:cs="Times New Roman"/>
          <w:sz w:val="24"/>
          <w:szCs w:val="24"/>
        </w:rPr>
        <w:t xml:space="preserve"> </w:t>
      </w:r>
      <w:r w:rsidR="000B7E94">
        <w:rPr>
          <w:rFonts w:ascii="Times New Roman" w:hAnsi="Times New Roman" w:cs="Times New Roman"/>
          <w:sz w:val="24"/>
          <w:szCs w:val="24"/>
        </w:rPr>
        <w:t xml:space="preserve">argue that </w:t>
      </w:r>
      <w:r w:rsidR="004E4F01">
        <w:rPr>
          <w:rFonts w:ascii="Times New Roman" w:hAnsi="Times New Roman" w:cs="Times New Roman"/>
          <w:sz w:val="24"/>
          <w:szCs w:val="24"/>
        </w:rPr>
        <w:t xml:space="preserve">business teaching must include knowledge co-creation through supporting strong analytics and diversity of philosophical </w:t>
      </w:r>
      <w:r w:rsidR="006539F2">
        <w:rPr>
          <w:rFonts w:ascii="Times New Roman" w:hAnsi="Times New Roman" w:cs="Times New Roman"/>
          <w:sz w:val="24"/>
          <w:szCs w:val="24"/>
        </w:rPr>
        <w:t xml:space="preserve">and cognitive </w:t>
      </w:r>
      <w:r w:rsidR="009621D6">
        <w:rPr>
          <w:rFonts w:ascii="Times New Roman" w:hAnsi="Times New Roman" w:cs="Times New Roman"/>
          <w:sz w:val="24"/>
          <w:szCs w:val="24"/>
        </w:rPr>
        <w:t>perspective</w:t>
      </w:r>
      <w:r w:rsidR="000A54B2">
        <w:rPr>
          <w:rFonts w:ascii="Times New Roman" w:hAnsi="Times New Roman" w:cs="Times New Roman"/>
          <w:sz w:val="24"/>
          <w:szCs w:val="24"/>
        </w:rPr>
        <w:t>s</w:t>
      </w:r>
      <w:r w:rsidR="009621D6">
        <w:rPr>
          <w:rFonts w:ascii="Times New Roman" w:hAnsi="Times New Roman" w:cs="Times New Roman"/>
          <w:sz w:val="24"/>
          <w:szCs w:val="24"/>
        </w:rPr>
        <w:t>. T</w:t>
      </w:r>
      <w:r w:rsidR="000B7E94">
        <w:rPr>
          <w:rFonts w:ascii="Times New Roman" w:hAnsi="Times New Roman" w:cs="Times New Roman"/>
          <w:sz w:val="24"/>
          <w:szCs w:val="24"/>
        </w:rPr>
        <w:t xml:space="preserve">he knowledge produced in association with management education requires innovative pedagogy </w:t>
      </w:r>
      <w:r w:rsidR="009621D6">
        <w:rPr>
          <w:rFonts w:ascii="Times New Roman" w:hAnsi="Times New Roman" w:cs="Times New Roman"/>
          <w:sz w:val="24"/>
          <w:szCs w:val="24"/>
        </w:rPr>
        <w:t xml:space="preserve">that draws </w:t>
      </w:r>
      <w:r w:rsidR="009E01A6">
        <w:rPr>
          <w:rFonts w:ascii="Times New Roman" w:hAnsi="Times New Roman" w:cs="Times New Roman"/>
          <w:sz w:val="24"/>
          <w:szCs w:val="24"/>
        </w:rPr>
        <w:t xml:space="preserve">upon </w:t>
      </w:r>
      <w:r w:rsidR="009621D6">
        <w:rPr>
          <w:rFonts w:ascii="Times New Roman" w:hAnsi="Times New Roman" w:cs="Times New Roman"/>
          <w:sz w:val="24"/>
          <w:szCs w:val="24"/>
        </w:rPr>
        <w:t xml:space="preserve">not </w:t>
      </w:r>
      <w:r w:rsidR="009E01A6">
        <w:rPr>
          <w:rFonts w:ascii="Times New Roman" w:hAnsi="Times New Roman" w:cs="Times New Roman"/>
          <w:sz w:val="24"/>
          <w:szCs w:val="24"/>
        </w:rPr>
        <w:t xml:space="preserve">only </w:t>
      </w:r>
      <w:r w:rsidR="009621D6">
        <w:rPr>
          <w:rFonts w:ascii="Times New Roman" w:hAnsi="Times New Roman" w:cs="Times New Roman"/>
          <w:sz w:val="24"/>
          <w:szCs w:val="24"/>
        </w:rPr>
        <w:t>analytics and insights from the traditional business studies landscape but</w:t>
      </w:r>
      <w:r w:rsidR="009E01A6">
        <w:rPr>
          <w:rFonts w:ascii="Times New Roman" w:hAnsi="Times New Roman" w:cs="Times New Roman"/>
          <w:sz w:val="24"/>
          <w:szCs w:val="24"/>
        </w:rPr>
        <w:t xml:space="preserve"> </w:t>
      </w:r>
      <w:r w:rsidR="007C238C">
        <w:rPr>
          <w:rFonts w:ascii="Times New Roman" w:hAnsi="Times New Roman" w:cs="Times New Roman"/>
          <w:sz w:val="24"/>
          <w:szCs w:val="24"/>
        </w:rPr>
        <w:t xml:space="preserve">also incorporates </w:t>
      </w:r>
      <w:r w:rsidR="009E01A6">
        <w:rPr>
          <w:rFonts w:ascii="Times New Roman" w:hAnsi="Times New Roman" w:cs="Times New Roman"/>
          <w:sz w:val="24"/>
          <w:szCs w:val="24"/>
        </w:rPr>
        <w:t>diverse</w:t>
      </w:r>
      <w:r w:rsidR="009621D6">
        <w:rPr>
          <w:rFonts w:ascii="Times New Roman" w:hAnsi="Times New Roman" w:cs="Times New Roman"/>
          <w:sz w:val="24"/>
          <w:szCs w:val="24"/>
        </w:rPr>
        <w:t xml:space="preserve"> </w:t>
      </w:r>
      <w:r w:rsidR="00311410">
        <w:rPr>
          <w:rFonts w:ascii="Times New Roman" w:hAnsi="Times New Roman" w:cs="Times New Roman"/>
          <w:sz w:val="24"/>
          <w:szCs w:val="24"/>
        </w:rPr>
        <w:t xml:space="preserve">stakeholder values into the decision-making processes. </w:t>
      </w:r>
      <w:r w:rsidR="00C901DB">
        <w:rPr>
          <w:rFonts w:ascii="Times New Roman" w:hAnsi="Times New Roman" w:cs="Times New Roman"/>
          <w:sz w:val="24"/>
          <w:szCs w:val="24"/>
        </w:rPr>
        <w:t xml:space="preserve">We believe that the raw case approach does more than simply bolt on sustainability issues or </w:t>
      </w:r>
      <w:r w:rsidR="00595E55">
        <w:rPr>
          <w:rFonts w:ascii="Times New Roman" w:hAnsi="Times New Roman" w:cs="Times New Roman"/>
          <w:sz w:val="24"/>
          <w:szCs w:val="24"/>
        </w:rPr>
        <w:t xml:space="preserve">serve as a </w:t>
      </w:r>
      <w:r w:rsidR="00C901DB">
        <w:rPr>
          <w:rFonts w:ascii="Times New Roman" w:hAnsi="Times New Roman" w:cs="Times New Roman"/>
          <w:sz w:val="24"/>
          <w:szCs w:val="24"/>
        </w:rPr>
        <w:t>“bridge”</w:t>
      </w:r>
      <w:r w:rsidR="00595E55">
        <w:rPr>
          <w:rFonts w:ascii="Times New Roman" w:hAnsi="Times New Roman" w:cs="Times New Roman"/>
          <w:sz w:val="24"/>
          <w:szCs w:val="24"/>
        </w:rPr>
        <w:t xml:space="preserve"> between business and liberal arts, rather our experience has shown us that </w:t>
      </w:r>
      <w:r w:rsidR="009E01A6">
        <w:rPr>
          <w:rFonts w:ascii="Times New Roman" w:hAnsi="Times New Roman" w:cs="Times New Roman"/>
          <w:sz w:val="24"/>
          <w:szCs w:val="24"/>
        </w:rPr>
        <w:t xml:space="preserve">the </w:t>
      </w:r>
      <w:r w:rsidR="00595E55">
        <w:rPr>
          <w:rFonts w:ascii="Times New Roman" w:hAnsi="Times New Roman" w:cs="Times New Roman"/>
          <w:sz w:val="24"/>
          <w:szCs w:val="24"/>
        </w:rPr>
        <w:t>raw</w:t>
      </w:r>
      <w:r w:rsidR="009E01A6">
        <w:rPr>
          <w:rFonts w:ascii="Times New Roman" w:hAnsi="Times New Roman" w:cs="Times New Roman"/>
          <w:sz w:val="24"/>
          <w:szCs w:val="24"/>
        </w:rPr>
        <w:t>-</w:t>
      </w:r>
      <w:r w:rsidR="00595E55">
        <w:rPr>
          <w:rFonts w:ascii="Times New Roman" w:hAnsi="Times New Roman" w:cs="Times New Roman"/>
          <w:sz w:val="24"/>
          <w:szCs w:val="24"/>
        </w:rPr>
        <w:t>case pedagogy embeds sustainability and critical thinking into the educational experience</w:t>
      </w:r>
      <w:r w:rsidR="000747CB">
        <w:rPr>
          <w:rFonts w:ascii="Times New Roman" w:hAnsi="Times New Roman" w:cs="Times New Roman"/>
          <w:sz w:val="24"/>
          <w:szCs w:val="24"/>
        </w:rPr>
        <w:t xml:space="preserve"> and embraces ambiguity.</w:t>
      </w:r>
    </w:p>
    <w:p w:rsidR="002F10E6" w:rsidRDefault="002F10E6" w:rsidP="002F10E6">
      <w:pPr>
        <w:spacing w:line="480" w:lineRule="auto"/>
        <w:ind w:firstLine="720"/>
        <w:rPr>
          <w:rFonts w:ascii="Times New Roman" w:hAnsi="Times New Roman" w:cs="Times New Roman"/>
          <w:sz w:val="24"/>
          <w:szCs w:val="24"/>
        </w:rPr>
      </w:pPr>
    </w:p>
    <w:p w:rsidR="00516608" w:rsidRPr="009E0190" w:rsidRDefault="009E01A6" w:rsidP="009E0190">
      <w:pPr>
        <w:spacing w:line="480" w:lineRule="auto"/>
        <w:rPr>
          <w:rFonts w:ascii="Times New Roman" w:hAnsi="Times New Roman" w:cs="Times New Roman"/>
          <w:b/>
          <w:sz w:val="24"/>
          <w:szCs w:val="24"/>
        </w:rPr>
      </w:pPr>
      <w:r>
        <w:rPr>
          <w:rFonts w:ascii="Times New Roman" w:hAnsi="Times New Roman" w:cs="Times New Roman"/>
          <w:b/>
          <w:sz w:val="24"/>
          <w:szCs w:val="24"/>
        </w:rPr>
        <w:t>Raw-case Studies and Paradoxical Cognitive Framework</w:t>
      </w:r>
    </w:p>
    <w:p w:rsidR="004A3710" w:rsidRDefault="00A76E98" w:rsidP="005B2B7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Complex problems </w:t>
      </w:r>
      <w:r w:rsidR="009E01A6">
        <w:rPr>
          <w:rFonts w:ascii="Times New Roman" w:hAnsi="Times New Roman" w:cs="Times New Roman"/>
          <w:sz w:val="24"/>
          <w:szCs w:val="24"/>
        </w:rPr>
        <w:t xml:space="preserve">embedded in raw cases </w:t>
      </w:r>
      <w:r>
        <w:rPr>
          <w:rFonts w:ascii="Times New Roman" w:hAnsi="Times New Roman" w:cs="Times New Roman"/>
          <w:sz w:val="24"/>
          <w:szCs w:val="24"/>
        </w:rPr>
        <w:t>come with a high degree of ambiguity</w:t>
      </w:r>
      <w:r w:rsidR="00B51ECE">
        <w:rPr>
          <w:rFonts w:ascii="Times New Roman" w:hAnsi="Times New Roman" w:cs="Times New Roman"/>
          <w:sz w:val="24"/>
          <w:szCs w:val="24"/>
        </w:rPr>
        <w:t xml:space="preserve"> and require that managers juggle multiple tensions and pursue strategies that result in financial and extra-financial goal</w:t>
      </w:r>
      <w:r w:rsidR="009E01A6">
        <w:rPr>
          <w:rFonts w:ascii="Times New Roman" w:hAnsi="Times New Roman" w:cs="Times New Roman"/>
          <w:sz w:val="24"/>
          <w:szCs w:val="24"/>
        </w:rPr>
        <w:t>s placed squarely in conflict. A</w:t>
      </w:r>
      <w:r w:rsidR="00B51ECE">
        <w:rPr>
          <w:rFonts w:ascii="Times New Roman" w:hAnsi="Times New Roman" w:cs="Times New Roman"/>
          <w:sz w:val="24"/>
          <w:szCs w:val="24"/>
        </w:rPr>
        <w:t xml:space="preserve"> paradoxical cognitive framework (Hahn et al</w:t>
      </w:r>
      <w:r w:rsidR="00946915">
        <w:rPr>
          <w:rFonts w:ascii="Times New Roman" w:hAnsi="Times New Roman" w:cs="Times New Roman"/>
          <w:sz w:val="24"/>
          <w:szCs w:val="24"/>
        </w:rPr>
        <w:t>.</w:t>
      </w:r>
      <w:r w:rsidR="00B51ECE">
        <w:rPr>
          <w:rFonts w:ascii="Times New Roman" w:hAnsi="Times New Roman" w:cs="Times New Roman"/>
          <w:sz w:val="24"/>
          <w:szCs w:val="24"/>
        </w:rPr>
        <w:t xml:space="preserve">; </w:t>
      </w:r>
      <w:r w:rsidR="00B51ECE">
        <w:rPr>
          <w:rFonts w:ascii="Times New Roman" w:hAnsi="Times New Roman" w:cs="Times New Roman"/>
          <w:sz w:val="24"/>
          <w:szCs w:val="24"/>
        </w:rPr>
        <w:lastRenderedPageBreak/>
        <w:t xml:space="preserve">2014) </w:t>
      </w:r>
      <w:r w:rsidR="009E01A6">
        <w:rPr>
          <w:rFonts w:ascii="Times New Roman" w:hAnsi="Times New Roman" w:cs="Times New Roman"/>
          <w:sz w:val="24"/>
          <w:szCs w:val="24"/>
        </w:rPr>
        <w:t xml:space="preserve">enables </w:t>
      </w:r>
      <w:r w:rsidR="00B51ECE">
        <w:rPr>
          <w:rFonts w:ascii="Times New Roman" w:hAnsi="Times New Roman" w:cs="Times New Roman"/>
          <w:sz w:val="24"/>
          <w:szCs w:val="24"/>
        </w:rPr>
        <w:t xml:space="preserve">managers </w:t>
      </w:r>
      <w:r w:rsidR="009E01A6">
        <w:rPr>
          <w:rFonts w:ascii="Times New Roman" w:hAnsi="Times New Roman" w:cs="Times New Roman"/>
          <w:sz w:val="24"/>
          <w:szCs w:val="24"/>
        </w:rPr>
        <w:t>to</w:t>
      </w:r>
      <w:r w:rsidR="00B51ECE">
        <w:rPr>
          <w:rFonts w:ascii="Times New Roman" w:hAnsi="Times New Roman" w:cs="Times New Roman"/>
          <w:sz w:val="24"/>
          <w:szCs w:val="24"/>
        </w:rPr>
        <w:t xml:space="preserve"> scan enormous quantities of information relevant to financial goals and sustainability issues</w:t>
      </w:r>
      <w:r w:rsidR="009E01A6">
        <w:rPr>
          <w:rFonts w:ascii="Times New Roman" w:hAnsi="Times New Roman" w:cs="Times New Roman"/>
          <w:sz w:val="24"/>
          <w:szCs w:val="24"/>
        </w:rPr>
        <w:t>. U</w:t>
      </w:r>
      <w:r w:rsidR="00B51ECE">
        <w:rPr>
          <w:rFonts w:ascii="Times New Roman" w:hAnsi="Times New Roman" w:cs="Times New Roman"/>
          <w:sz w:val="24"/>
          <w:szCs w:val="24"/>
        </w:rPr>
        <w:t>nlike the simplistic business case frame that</w:t>
      </w:r>
      <w:r w:rsidR="009E01A6">
        <w:rPr>
          <w:rFonts w:ascii="Times New Roman" w:hAnsi="Times New Roman" w:cs="Times New Roman"/>
          <w:sz w:val="24"/>
          <w:szCs w:val="24"/>
        </w:rPr>
        <w:t xml:space="preserve"> often lead</w:t>
      </w:r>
      <w:r w:rsidR="00451390">
        <w:rPr>
          <w:rFonts w:ascii="Times New Roman" w:hAnsi="Times New Roman" w:cs="Times New Roman"/>
          <w:sz w:val="24"/>
          <w:szCs w:val="24"/>
        </w:rPr>
        <w:t>s</w:t>
      </w:r>
      <w:r w:rsidR="009E01A6">
        <w:rPr>
          <w:rFonts w:ascii="Times New Roman" w:hAnsi="Times New Roman" w:cs="Times New Roman"/>
          <w:sz w:val="24"/>
          <w:szCs w:val="24"/>
        </w:rPr>
        <w:t xml:space="preserve"> to</w:t>
      </w:r>
      <w:r w:rsidR="00B51ECE">
        <w:rPr>
          <w:rFonts w:ascii="Times New Roman" w:hAnsi="Times New Roman" w:cs="Times New Roman"/>
          <w:sz w:val="24"/>
          <w:szCs w:val="24"/>
        </w:rPr>
        <w:t xml:space="preserve"> discard</w:t>
      </w:r>
      <w:r w:rsidR="009E01A6">
        <w:rPr>
          <w:rFonts w:ascii="Times New Roman" w:hAnsi="Times New Roman" w:cs="Times New Roman"/>
          <w:sz w:val="24"/>
          <w:szCs w:val="24"/>
        </w:rPr>
        <w:t>ing</w:t>
      </w:r>
      <w:r w:rsidR="00B51ECE">
        <w:rPr>
          <w:rFonts w:ascii="Times New Roman" w:hAnsi="Times New Roman" w:cs="Times New Roman"/>
          <w:sz w:val="24"/>
          <w:szCs w:val="24"/>
        </w:rPr>
        <w:t xml:space="preserve"> strategies </w:t>
      </w:r>
      <w:r w:rsidR="009E01A6">
        <w:rPr>
          <w:rFonts w:ascii="Times New Roman" w:hAnsi="Times New Roman" w:cs="Times New Roman"/>
          <w:sz w:val="24"/>
          <w:szCs w:val="24"/>
        </w:rPr>
        <w:t>prematurely when through simplified analysis they</w:t>
      </w:r>
      <w:r w:rsidR="00B51ECE">
        <w:rPr>
          <w:rFonts w:ascii="Times New Roman" w:hAnsi="Times New Roman" w:cs="Times New Roman"/>
          <w:sz w:val="24"/>
          <w:szCs w:val="24"/>
        </w:rPr>
        <w:t xml:space="preserve"> </w:t>
      </w:r>
      <w:r w:rsidR="005B2B77">
        <w:rPr>
          <w:rFonts w:ascii="Times New Roman" w:hAnsi="Times New Roman" w:cs="Times New Roman"/>
          <w:sz w:val="24"/>
          <w:szCs w:val="24"/>
        </w:rPr>
        <w:t>are found irrelevant to</w:t>
      </w:r>
      <w:r w:rsidR="002B7115">
        <w:rPr>
          <w:rFonts w:ascii="Times New Roman" w:hAnsi="Times New Roman" w:cs="Times New Roman"/>
          <w:sz w:val="24"/>
          <w:szCs w:val="24"/>
        </w:rPr>
        <w:t xml:space="preserve"> firm value</w:t>
      </w:r>
      <w:r w:rsidR="005B2B77">
        <w:rPr>
          <w:rFonts w:ascii="Times New Roman" w:hAnsi="Times New Roman" w:cs="Times New Roman"/>
          <w:sz w:val="24"/>
          <w:szCs w:val="24"/>
        </w:rPr>
        <w:t xml:space="preserve"> enhancement</w:t>
      </w:r>
      <w:r w:rsidR="002B7115">
        <w:rPr>
          <w:rFonts w:ascii="Times New Roman" w:hAnsi="Times New Roman" w:cs="Times New Roman"/>
          <w:sz w:val="24"/>
          <w:szCs w:val="24"/>
        </w:rPr>
        <w:t>,</w:t>
      </w:r>
      <w:r w:rsidR="00B51ECE">
        <w:rPr>
          <w:rFonts w:ascii="Times New Roman" w:hAnsi="Times New Roman" w:cs="Times New Roman"/>
          <w:sz w:val="24"/>
          <w:szCs w:val="24"/>
        </w:rPr>
        <w:t xml:space="preserve"> the paradoxical </w:t>
      </w:r>
      <w:r w:rsidR="005B2B77">
        <w:rPr>
          <w:rFonts w:ascii="Times New Roman" w:hAnsi="Times New Roman" w:cs="Times New Roman"/>
          <w:sz w:val="24"/>
          <w:szCs w:val="24"/>
        </w:rPr>
        <w:t xml:space="preserve">cognitive </w:t>
      </w:r>
      <w:r w:rsidR="00B51ECE">
        <w:rPr>
          <w:rFonts w:ascii="Times New Roman" w:hAnsi="Times New Roman" w:cs="Times New Roman"/>
          <w:sz w:val="24"/>
          <w:szCs w:val="24"/>
        </w:rPr>
        <w:t xml:space="preserve">framework demands acceptance of these tensions. </w:t>
      </w:r>
      <w:r>
        <w:rPr>
          <w:rFonts w:ascii="Times New Roman" w:hAnsi="Times New Roman" w:cs="Times New Roman"/>
          <w:sz w:val="24"/>
          <w:szCs w:val="24"/>
        </w:rPr>
        <w:t xml:space="preserve"> </w:t>
      </w:r>
      <w:r w:rsidR="002B7115">
        <w:rPr>
          <w:rFonts w:ascii="Times New Roman" w:hAnsi="Times New Roman" w:cs="Times New Roman"/>
          <w:sz w:val="24"/>
          <w:szCs w:val="24"/>
        </w:rPr>
        <w:t xml:space="preserve">Managers with </w:t>
      </w:r>
      <w:r w:rsidR="005B2B77">
        <w:rPr>
          <w:rFonts w:ascii="Times New Roman" w:hAnsi="Times New Roman" w:cs="Times New Roman"/>
          <w:sz w:val="24"/>
          <w:szCs w:val="24"/>
        </w:rPr>
        <w:t xml:space="preserve">such cognition </w:t>
      </w:r>
      <w:r w:rsidR="002B7115">
        <w:rPr>
          <w:rFonts w:ascii="Times New Roman" w:hAnsi="Times New Roman" w:cs="Times New Roman"/>
          <w:sz w:val="24"/>
          <w:szCs w:val="24"/>
        </w:rPr>
        <w:t xml:space="preserve">view their organizations as inherently more complex than do managers with a business case lens. On the other hand, </w:t>
      </w:r>
      <w:r w:rsidR="005B2B77">
        <w:rPr>
          <w:rFonts w:ascii="Times New Roman" w:hAnsi="Times New Roman" w:cs="Times New Roman"/>
          <w:sz w:val="24"/>
          <w:szCs w:val="24"/>
        </w:rPr>
        <w:t xml:space="preserve">a </w:t>
      </w:r>
      <w:r w:rsidR="002B7115">
        <w:rPr>
          <w:rFonts w:ascii="Times New Roman" w:hAnsi="Times New Roman" w:cs="Times New Roman"/>
          <w:sz w:val="24"/>
          <w:szCs w:val="24"/>
        </w:rPr>
        <w:t xml:space="preserve">paradoxical framework offers no guidance on </w:t>
      </w:r>
      <w:r w:rsidR="005B2B77">
        <w:rPr>
          <w:rFonts w:ascii="Times New Roman" w:hAnsi="Times New Roman" w:cs="Times New Roman"/>
          <w:sz w:val="24"/>
          <w:szCs w:val="24"/>
        </w:rPr>
        <w:t xml:space="preserve">prioritization of issues, </w:t>
      </w:r>
      <w:r w:rsidR="002B7115">
        <w:rPr>
          <w:rFonts w:ascii="Times New Roman" w:hAnsi="Times New Roman" w:cs="Times New Roman"/>
          <w:sz w:val="24"/>
          <w:szCs w:val="24"/>
        </w:rPr>
        <w:t xml:space="preserve">which may lead managers to pursue numerous rabbit holes of little importance to the complex issue at hand. </w:t>
      </w:r>
      <w:r w:rsidR="005B2B77">
        <w:rPr>
          <w:rFonts w:ascii="Times New Roman" w:hAnsi="Times New Roman" w:cs="Times New Roman"/>
          <w:sz w:val="24"/>
          <w:szCs w:val="24"/>
        </w:rPr>
        <w:t>This may cause much stress to managers, but the silver lining is the recognition, development, and leverage of managerial cognitive powers, often pejorative</w:t>
      </w:r>
      <w:r w:rsidR="00451390">
        <w:rPr>
          <w:rFonts w:ascii="Times New Roman" w:hAnsi="Times New Roman" w:cs="Times New Roman"/>
          <w:sz w:val="24"/>
          <w:szCs w:val="24"/>
        </w:rPr>
        <w:t>ly</w:t>
      </w:r>
      <w:r w:rsidR="005B2B77">
        <w:rPr>
          <w:rFonts w:ascii="Times New Roman" w:hAnsi="Times New Roman" w:cs="Times New Roman"/>
          <w:sz w:val="24"/>
          <w:szCs w:val="24"/>
        </w:rPr>
        <w:t xml:space="preserve"> labeled under the business-case lens as “heuristics” or worse “biases”. </w:t>
      </w:r>
      <w:r w:rsidR="00AD3ADF" w:rsidRPr="00DC36A9">
        <w:rPr>
          <w:rFonts w:ascii="Times New Roman" w:hAnsi="Times New Roman" w:cs="Times New Roman"/>
          <w:sz w:val="24"/>
          <w:szCs w:val="24"/>
        </w:rPr>
        <w:t>Roos (2014)</w:t>
      </w:r>
      <w:r w:rsidR="00AD3ADF">
        <w:rPr>
          <w:rFonts w:ascii="Times New Roman" w:hAnsi="Times New Roman" w:cs="Times New Roman"/>
          <w:sz w:val="24"/>
          <w:szCs w:val="24"/>
        </w:rPr>
        <w:t xml:space="preserve"> argues that business education needs the second Renaissance for a humanistic return to experience, practice, and the cultivation of judgment and practical wisdom in managers</w:t>
      </w:r>
      <w:r w:rsidR="005B2B77">
        <w:rPr>
          <w:rFonts w:ascii="Times New Roman" w:hAnsi="Times New Roman" w:cs="Times New Roman"/>
          <w:sz w:val="24"/>
          <w:szCs w:val="24"/>
        </w:rPr>
        <w:t>, which</w:t>
      </w:r>
      <w:r w:rsidR="00AD3ADF">
        <w:rPr>
          <w:rFonts w:ascii="Times New Roman" w:hAnsi="Times New Roman" w:cs="Times New Roman"/>
          <w:sz w:val="24"/>
          <w:szCs w:val="24"/>
        </w:rPr>
        <w:t xml:space="preserve"> are essential to a new synthesis and a new integration of knowledge that already exists but currently lies scattered and incoherent in scientific management’s half-empty glasses. </w:t>
      </w:r>
      <w:r w:rsidR="00CE0CFA">
        <w:rPr>
          <w:rFonts w:ascii="Times New Roman" w:hAnsi="Times New Roman" w:cs="Times New Roman"/>
          <w:sz w:val="24"/>
          <w:szCs w:val="24"/>
        </w:rPr>
        <w:t xml:space="preserve"> </w:t>
      </w:r>
    </w:p>
    <w:p w:rsidR="00993E47" w:rsidRPr="00993E47" w:rsidRDefault="008B5CE9" w:rsidP="00993E47">
      <w:pPr>
        <w:spacing w:line="480" w:lineRule="auto"/>
        <w:ind w:firstLine="72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Our raw-case teaching experience includes </w:t>
      </w:r>
      <w:r w:rsidR="00993E47" w:rsidRPr="00993E47">
        <w:rPr>
          <w:rFonts w:ascii="Times New Roman" w:eastAsia="Calibri" w:hAnsi="Times New Roman" w:cs="Times New Roman"/>
          <w:sz w:val="24"/>
          <w:szCs w:val="24"/>
          <w:lang w:eastAsia="en-US"/>
        </w:rPr>
        <w:t xml:space="preserve">an intensive two-week, 45-hour course </w:t>
      </w:r>
      <w:r>
        <w:rPr>
          <w:rFonts w:ascii="Times New Roman" w:eastAsia="Calibri" w:hAnsi="Times New Roman" w:cs="Times New Roman"/>
          <w:sz w:val="24"/>
          <w:szCs w:val="24"/>
          <w:lang w:eastAsia="en-US"/>
        </w:rPr>
        <w:t xml:space="preserve">that has been taught four times </w:t>
      </w:r>
      <w:r w:rsidR="00993E47" w:rsidRPr="00993E47">
        <w:rPr>
          <w:rFonts w:ascii="Times New Roman" w:eastAsia="Calibri" w:hAnsi="Times New Roman" w:cs="Times New Roman"/>
          <w:sz w:val="24"/>
          <w:szCs w:val="24"/>
          <w:lang w:eastAsia="en-US"/>
        </w:rPr>
        <w:t>for our entering MBA students</w:t>
      </w:r>
      <w:r>
        <w:rPr>
          <w:rFonts w:ascii="Times New Roman" w:eastAsia="Calibri" w:hAnsi="Times New Roman" w:cs="Times New Roman"/>
          <w:sz w:val="24"/>
          <w:szCs w:val="24"/>
          <w:lang w:eastAsia="en-US"/>
        </w:rPr>
        <w:t>,</w:t>
      </w:r>
      <w:r w:rsidR="00993E47" w:rsidRPr="00993E47">
        <w:rPr>
          <w:rFonts w:ascii="Times New Roman" w:eastAsia="Calibri" w:hAnsi="Times New Roman" w:cs="Times New Roman"/>
          <w:sz w:val="24"/>
          <w:szCs w:val="24"/>
          <w:lang w:eastAsia="en-US"/>
        </w:rPr>
        <w:t xml:space="preserve"> using one raw case study throughout the course</w:t>
      </w:r>
      <w:r>
        <w:rPr>
          <w:rFonts w:ascii="Times New Roman" w:eastAsia="Calibri" w:hAnsi="Times New Roman" w:cs="Times New Roman"/>
          <w:sz w:val="24"/>
          <w:szCs w:val="24"/>
          <w:lang w:eastAsia="en-US"/>
        </w:rPr>
        <w:t xml:space="preserve">, plus </w:t>
      </w:r>
      <w:r w:rsidR="00993E47" w:rsidRPr="00993E47">
        <w:rPr>
          <w:rFonts w:ascii="Times New Roman" w:eastAsia="Calibri" w:hAnsi="Times New Roman" w:cs="Times New Roman"/>
          <w:sz w:val="24"/>
          <w:szCs w:val="24"/>
          <w:lang w:eastAsia="en-US"/>
        </w:rPr>
        <w:t xml:space="preserve">a competition </w:t>
      </w:r>
      <w:r>
        <w:rPr>
          <w:rFonts w:ascii="Times New Roman" w:eastAsia="Calibri" w:hAnsi="Times New Roman" w:cs="Times New Roman"/>
          <w:sz w:val="24"/>
          <w:szCs w:val="24"/>
          <w:lang w:eastAsia="en-US"/>
        </w:rPr>
        <w:t xml:space="preserve">practicum taught </w:t>
      </w:r>
      <w:r w:rsidR="00993E47" w:rsidRPr="00993E47">
        <w:rPr>
          <w:rFonts w:ascii="Times New Roman" w:eastAsia="Calibri" w:hAnsi="Times New Roman" w:cs="Times New Roman"/>
          <w:sz w:val="24"/>
          <w:szCs w:val="24"/>
          <w:lang w:eastAsia="en-US"/>
        </w:rPr>
        <w:t xml:space="preserve">several times that </w:t>
      </w:r>
      <w:r>
        <w:rPr>
          <w:rFonts w:ascii="Times New Roman" w:eastAsia="Calibri" w:hAnsi="Times New Roman" w:cs="Times New Roman"/>
          <w:sz w:val="24"/>
          <w:szCs w:val="24"/>
          <w:lang w:eastAsia="en-US"/>
        </w:rPr>
        <w:t xml:space="preserve">has </w:t>
      </w:r>
      <w:r w:rsidR="00993E47" w:rsidRPr="00993E47">
        <w:rPr>
          <w:rFonts w:ascii="Times New Roman" w:eastAsia="Calibri" w:hAnsi="Times New Roman" w:cs="Times New Roman"/>
          <w:sz w:val="24"/>
          <w:szCs w:val="24"/>
          <w:lang w:eastAsia="en-US"/>
        </w:rPr>
        <w:t>place</w:t>
      </w:r>
      <w:r>
        <w:rPr>
          <w:rFonts w:ascii="Times New Roman" w:eastAsia="Calibri" w:hAnsi="Times New Roman" w:cs="Times New Roman"/>
          <w:sz w:val="24"/>
          <w:szCs w:val="24"/>
          <w:lang w:eastAsia="en-US"/>
        </w:rPr>
        <w:t>d</w:t>
      </w:r>
      <w:r w:rsidR="00993E47" w:rsidRPr="00993E47">
        <w:rPr>
          <w:rFonts w:ascii="Times New Roman" w:eastAsia="Calibri" w:hAnsi="Times New Roman" w:cs="Times New Roman"/>
          <w:sz w:val="24"/>
          <w:szCs w:val="24"/>
          <w:lang w:eastAsia="en-US"/>
        </w:rPr>
        <w:t xml:space="preserve"> our students</w:t>
      </w:r>
      <w:r>
        <w:rPr>
          <w:rFonts w:ascii="Times New Roman" w:eastAsia="Calibri" w:hAnsi="Times New Roman" w:cs="Times New Roman"/>
          <w:sz w:val="24"/>
          <w:szCs w:val="24"/>
          <w:lang w:eastAsia="en-US"/>
        </w:rPr>
        <w:t xml:space="preserve"> in several raw-case competitions</w:t>
      </w:r>
      <w:r w:rsidR="00993E47" w:rsidRPr="00993E47">
        <w:rPr>
          <w:rFonts w:ascii="Times New Roman" w:eastAsia="Calibri" w:hAnsi="Times New Roman" w:cs="Times New Roman"/>
          <w:sz w:val="24"/>
          <w:szCs w:val="24"/>
          <w:lang w:eastAsia="en-US"/>
        </w:rPr>
        <w:t xml:space="preserve">. </w:t>
      </w:r>
      <w:r w:rsidR="00451390">
        <w:rPr>
          <w:rFonts w:ascii="Times New Roman" w:eastAsia="Calibri" w:hAnsi="Times New Roman" w:cs="Times New Roman"/>
          <w:sz w:val="24"/>
          <w:szCs w:val="24"/>
          <w:lang w:eastAsia="en-US"/>
        </w:rPr>
        <w:t>Based on this</w:t>
      </w:r>
      <w:r>
        <w:rPr>
          <w:rFonts w:ascii="Times New Roman" w:eastAsia="Calibri" w:hAnsi="Times New Roman" w:cs="Times New Roman"/>
          <w:sz w:val="24"/>
          <w:szCs w:val="24"/>
          <w:lang w:eastAsia="en-US"/>
        </w:rPr>
        <w:t xml:space="preserve"> experience </w:t>
      </w:r>
      <w:r w:rsidR="00993E47" w:rsidRPr="00993E47">
        <w:rPr>
          <w:rFonts w:ascii="Times New Roman" w:eastAsia="Calibri" w:hAnsi="Times New Roman" w:cs="Times New Roman"/>
          <w:sz w:val="24"/>
          <w:szCs w:val="24"/>
          <w:lang w:eastAsia="en-US"/>
        </w:rPr>
        <w:t xml:space="preserve">we find that raw case studies possess a set of characteristics not shared by their traditional counterparts.  </w:t>
      </w:r>
    </w:p>
    <w:p w:rsidR="00697BAA" w:rsidRPr="00697BAA" w:rsidRDefault="00697BAA" w:rsidP="009E0190">
      <w:pPr>
        <w:spacing w:line="480" w:lineRule="auto"/>
        <w:ind w:firstLine="720"/>
        <w:rPr>
          <w:rFonts w:ascii="Times New Roman" w:hAnsi="Times New Roman" w:cs="Times New Roman"/>
          <w:sz w:val="24"/>
          <w:szCs w:val="24"/>
        </w:rPr>
      </w:pPr>
      <w:r w:rsidRPr="00697BAA">
        <w:rPr>
          <w:rFonts w:ascii="Times New Roman" w:hAnsi="Times New Roman" w:cs="Times New Roman"/>
          <w:sz w:val="24"/>
          <w:szCs w:val="24"/>
        </w:rPr>
        <w:t xml:space="preserve">Raw cases exist on the Web and present students with extensive and sometimes real-time data about a complex management situation, in stark contrast to the linear and static organization of traditional case study information. Raw cases may comprise hundreds of web pages related to the management situation along with data in their raw formats, such as company reports, industry </w:t>
      </w:r>
      <w:r w:rsidRPr="00697BAA">
        <w:rPr>
          <w:rFonts w:ascii="Times New Roman" w:hAnsi="Times New Roman" w:cs="Times New Roman"/>
          <w:sz w:val="24"/>
          <w:szCs w:val="24"/>
        </w:rPr>
        <w:lastRenderedPageBreak/>
        <w:t>reports, charts and figures, spreadsheets, audios and videos, and social media. These web-based resources may be loosely organized under a hierarchy of webpages, which hardly presents a necessary or dominant organizing structure. In extreme cases, the entire web is the case site. On the other hand, and simultaneously, a raw case study demands specific management decisions, in spite of lacking a narrative of the management situation or more likely the presence of a myriad of them.</w:t>
      </w:r>
      <w:r w:rsidRPr="00697BAA">
        <w:rPr>
          <w:rFonts w:ascii="Times New Roman" w:hAnsi="Times New Roman" w:cs="Times New Roman"/>
          <w:sz w:val="24"/>
          <w:szCs w:val="24"/>
          <w:vertAlign w:val="superscript"/>
        </w:rPr>
        <w:footnoteReference w:id="3"/>
      </w:r>
      <w:r w:rsidRPr="00697BAA">
        <w:rPr>
          <w:rFonts w:ascii="Times New Roman" w:hAnsi="Times New Roman" w:cs="Times New Roman"/>
          <w:sz w:val="24"/>
          <w:szCs w:val="24"/>
        </w:rPr>
        <w:t xml:space="preserve"> </w:t>
      </w:r>
    </w:p>
    <w:p w:rsidR="00697BAA" w:rsidRPr="00697BAA" w:rsidRDefault="00697BAA" w:rsidP="00697BAA">
      <w:pPr>
        <w:spacing w:line="480" w:lineRule="auto"/>
        <w:rPr>
          <w:rFonts w:ascii="Times New Roman" w:hAnsi="Times New Roman" w:cs="Times New Roman"/>
          <w:sz w:val="24"/>
          <w:szCs w:val="24"/>
        </w:rPr>
      </w:pPr>
      <w:r w:rsidRPr="00697BAA">
        <w:rPr>
          <w:rFonts w:ascii="Times New Roman" w:hAnsi="Times New Roman" w:cs="Times New Roman"/>
          <w:sz w:val="24"/>
          <w:szCs w:val="24"/>
        </w:rPr>
        <w:tab/>
        <w:t xml:space="preserve">Unlike traditional case studies that can typically be completed in one or two class sessions, one raw case study may consume an entire course over a whole academic term or several weeks as an intensive course. The multifaceted teaching objectives may include application of certain concepts, tools or models, as well as an emphasis on development of an understanding or insight, which is consistent with those of traditional case studies. The difference is that the opportunities for teaching a specific concept, tool or model are not necessarily obvious or even intended in raw case studies. In raw case studies the </w:t>
      </w:r>
      <w:r w:rsidRPr="00697BAA">
        <w:rPr>
          <w:rFonts w:ascii="Times New Roman" w:hAnsi="Times New Roman" w:cs="Times New Roman"/>
          <w:i/>
          <w:sz w:val="24"/>
          <w:szCs w:val="24"/>
        </w:rPr>
        <w:t>problem</w:t>
      </w:r>
      <w:r w:rsidRPr="00697BAA">
        <w:rPr>
          <w:rFonts w:ascii="Times New Roman" w:hAnsi="Times New Roman" w:cs="Times New Roman"/>
          <w:sz w:val="24"/>
          <w:szCs w:val="24"/>
        </w:rPr>
        <w:t xml:space="preserve"> is paramount. Raw cases are distinctly complex, demand a dissimilar learning process, and often require a much wider variety of domain knowledge that in many instances lies outside traditional business functions. </w:t>
      </w:r>
    </w:p>
    <w:p w:rsidR="00126441" w:rsidRPr="00126441" w:rsidRDefault="00126441" w:rsidP="009E0190">
      <w:pPr>
        <w:spacing w:line="480" w:lineRule="auto"/>
        <w:ind w:firstLine="720"/>
        <w:rPr>
          <w:rFonts w:ascii="Times New Roman" w:hAnsi="Times New Roman" w:cs="Times New Roman"/>
          <w:sz w:val="24"/>
          <w:szCs w:val="24"/>
        </w:rPr>
      </w:pPr>
      <w:r w:rsidRPr="00126441">
        <w:rPr>
          <w:rFonts w:ascii="Times New Roman" w:hAnsi="Times New Roman" w:cs="Times New Roman"/>
          <w:sz w:val="24"/>
          <w:szCs w:val="24"/>
        </w:rPr>
        <w:t xml:space="preserve">A typical raw case study gives students a specific assignment without any specific recommendation of concepts, frameworks, or methods necessary for completing the assignment satisfactorily. Instead, they need to search and discover useful ones and apply them to define and solve the case problems. The large number of case items and the heterogeneity and </w:t>
      </w:r>
      <w:r w:rsidRPr="00126441">
        <w:rPr>
          <w:rFonts w:ascii="Times New Roman" w:hAnsi="Times New Roman" w:cs="Times New Roman"/>
          <w:sz w:val="24"/>
          <w:szCs w:val="24"/>
        </w:rPr>
        <w:lastRenderedPageBreak/>
        <w:t>interconnectivity among them often lead students to multitudes of possible concepts, perspectives, frameworks, and tools. It is impossible for any individual student to cover the many “</w:t>
      </w:r>
      <w:r w:rsidR="00A25B61">
        <w:rPr>
          <w:rFonts w:ascii="Times New Roman" w:hAnsi="Times New Roman" w:cs="Times New Roman"/>
          <w:sz w:val="24"/>
          <w:szCs w:val="24"/>
        </w:rPr>
        <w:t>rabbit holes,” let alone dig</w:t>
      </w:r>
      <w:r w:rsidRPr="00126441">
        <w:rPr>
          <w:rFonts w:ascii="Times New Roman" w:hAnsi="Times New Roman" w:cs="Times New Roman"/>
          <w:sz w:val="24"/>
          <w:szCs w:val="24"/>
        </w:rPr>
        <w:t xml:space="preserve"> into them. This requires students to adopt problem solving approaches that are not common in traditional case studies. The approach of individual explorations quickly followed by intensive sharing of findings in the class, a form of crowdsourcing, is popular throughout the raw case study in defining problems, generating alternative solutions to the problems, and choosing analyses to be conducted.</w:t>
      </w:r>
      <w:r>
        <w:rPr>
          <w:rStyle w:val="FootnoteReference"/>
          <w:rFonts w:ascii="Times New Roman" w:hAnsi="Times New Roman" w:cs="Times New Roman"/>
          <w:sz w:val="24"/>
          <w:szCs w:val="24"/>
        </w:rPr>
        <w:footnoteReference w:id="4"/>
      </w:r>
      <w:r w:rsidRPr="00126441">
        <w:rPr>
          <w:rFonts w:ascii="Times New Roman" w:hAnsi="Times New Roman" w:cs="Times New Roman"/>
          <w:sz w:val="24"/>
          <w:szCs w:val="24"/>
        </w:rPr>
        <w:t xml:space="preserve"> </w:t>
      </w:r>
    </w:p>
    <w:p w:rsidR="007B2A0C" w:rsidRDefault="0081785B" w:rsidP="00C4181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complete the case study assignment well, students need to be open to new data to validate a perspective or </w:t>
      </w:r>
      <w:r w:rsidR="00F75F09">
        <w:rPr>
          <w:rFonts w:ascii="Times New Roman" w:hAnsi="Times New Roman" w:cs="Times New Roman"/>
          <w:sz w:val="24"/>
          <w:szCs w:val="24"/>
        </w:rPr>
        <w:t xml:space="preserve">temporal </w:t>
      </w:r>
      <w:r>
        <w:rPr>
          <w:rFonts w:ascii="Times New Roman" w:hAnsi="Times New Roman" w:cs="Times New Roman"/>
          <w:sz w:val="24"/>
          <w:szCs w:val="24"/>
        </w:rPr>
        <w:t>decision based on the initial information</w:t>
      </w:r>
      <w:r w:rsidR="00513E26">
        <w:rPr>
          <w:rFonts w:ascii="Times New Roman" w:hAnsi="Times New Roman" w:cs="Times New Roman"/>
          <w:sz w:val="24"/>
          <w:szCs w:val="24"/>
        </w:rPr>
        <w:t>.</w:t>
      </w:r>
      <w:r w:rsidR="005526F7">
        <w:rPr>
          <w:rFonts w:ascii="Times New Roman" w:hAnsi="Times New Roman" w:cs="Times New Roman"/>
          <w:sz w:val="24"/>
          <w:szCs w:val="24"/>
        </w:rPr>
        <w:t xml:space="preserve"> </w:t>
      </w:r>
      <w:r w:rsidR="00513E26">
        <w:rPr>
          <w:rFonts w:ascii="Times New Roman" w:hAnsi="Times New Roman" w:cs="Times New Roman"/>
          <w:sz w:val="24"/>
          <w:szCs w:val="24"/>
        </w:rPr>
        <w:t>They may also seek new data required to form the initial perspective or decision.</w:t>
      </w:r>
      <w:r w:rsidR="005526F7">
        <w:rPr>
          <w:rFonts w:ascii="Times New Roman" w:hAnsi="Times New Roman" w:cs="Times New Roman"/>
          <w:sz w:val="24"/>
          <w:szCs w:val="24"/>
        </w:rPr>
        <w:t xml:space="preserve"> </w:t>
      </w:r>
      <w:r w:rsidR="00513E26">
        <w:rPr>
          <w:rFonts w:ascii="Times New Roman" w:hAnsi="Times New Roman" w:cs="Times New Roman"/>
          <w:sz w:val="24"/>
          <w:szCs w:val="24"/>
        </w:rPr>
        <w:t>As the number of i</w:t>
      </w:r>
      <w:r w:rsidR="00A63CDA">
        <w:rPr>
          <w:rFonts w:ascii="Times New Roman" w:hAnsi="Times New Roman" w:cs="Times New Roman"/>
          <w:sz w:val="24"/>
          <w:szCs w:val="24"/>
        </w:rPr>
        <w:t>tems grow,</w:t>
      </w:r>
      <w:r w:rsidR="00513E26">
        <w:rPr>
          <w:rFonts w:ascii="Times New Roman" w:hAnsi="Times New Roman" w:cs="Times New Roman"/>
          <w:sz w:val="24"/>
          <w:szCs w:val="24"/>
        </w:rPr>
        <w:t xml:space="preserve"> </w:t>
      </w:r>
      <w:r w:rsidR="00FA586E">
        <w:rPr>
          <w:rFonts w:ascii="Times New Roman" w:hAnsi="Times New Roman" w:cs="Times New Roman"/>
          <w:sz w:val="24"/>
          <w:szCs w:val="24"/>
        </w:rPr>
        <w:t>heterogene</w:t>
      </w:r>
      <w:r w:rsidR="00513E26">
        <w:rPr>
          <w:rFonts w:ascii="Times New Roman" w:hAnsi="Times New Roman" w:cs="Times New Roman"/>
          <w:sz w:val="24"/>
          <w:szCs w:val="24"/>
        </w:rPr>
        <w:t>ity a</w:t>
      </w:r>
      <w:r w:rsidR="00FA586E">
        <w:rPr>
          <w:rFonts w:ascii="Times New Roman" w:hAnsi="Times New Roman" w:cs="Times New Roman"/>
          <w:sz w:val="24"/>
          <w:szCs w:val="24"/>
        </w:rPr>
        <w:t>nd in</w:t>
      </w:r>
      <w:r w:rsidR="00A25B61">
        <w:rPr>
          <w:rFonts w:ascii="Times New Roman" w:hAnsi="Times New Roman" w:cs="Times New Roman"/>
          <w:sz w:val="24"/>
          <w:szCs w:val="24"/>
        </w:rPr>
        <w:t xml:space="preserve">terconnectivity increase as </w:t>
      </w:r>
      <w:r w:rsidR="00513E26">
        <w:rPr>
          <w:rFonts w:ascii="Times New Roman" w:hAnsi="Times New Roman" w:cs="Times New Roman"/>
          <w:sz w:val="24"/>
          <w:szCs w:val="24"/>
        </w:rPr>
        <w:t>does the problem complexity.</w:t>
      </w:r>
      <w:r w:rsidR="005526F7">
        <w:rPr>
          <w:rFonts w:ascii="Times New Roman" w:hAnsi="Times New Roman" w:cs="Times New Roman"/>
          <w:sz w:val="24"/>
          <w:szCs w:val="24"/>
        </w:rPr>
        <w:t xml:space="preserve"> </w:t>
      </w:r>
      <w:r w:rsidR="00513E26">
        <w:rPr>
          <w:rFonts w:ascii="Times New Roman" w:hAnsi="Times New Roman" w:cs="Times New Roman"/>
          <w:sz w:val="24"/>
          <w:szCs w:val="24"/>
        </w:rPr>
        <w:t xml:space="preserve">For example, the AXA: Creating New CR Metrics case, developed by the Yale School of Management, contains hundreds of pages of industry reports, company documents, and third-party analyses, along with a few dozens of videos </w:t>
      </w:r>
      <w:r w:rsidR="00577250">
        <w:rPr>
          <w:rFonts w:ascii="Times New Roman" w:hAnsi="Times New Roman" w:cs="Times New Roman"/>
          <w:sz w:val="24"/>
          <w:szCs w:val="24"/>
        </w:rPr>
        <w:t xml:space="preserve">from several minutes to a couple </w:t>
      </w:r>
      <w:r w:rsidR="00B41D0A">
        <w:rPr>
          <w:rFonts w:ascii="Times New Roman" w:hAnsi="Times New Roman" w:cs="Times New Roman"/>
          <w:sz w:val="24"/>
          <w:szCs w:val="24"/>
        </w:rPr>
        <w:t xml:space="preserve">of </w:t>
      </w:r>
      <w:r w:rsidR="00577250">
        <w:rPr>
          <w:rFonts w:ascii="Times New Roman" w:hAnsi="Times New Roman" w:cs="Times New Roman"/>
          <w:sz w:val="24"/>
          <w:szCs w:val="24"/>
        </w:rPr>
        <w:t>hours in length.</w:t>
      </w:r>
      <w:r w:rsidR="005526F7">
        <w:rPr>
          <w:rFonts w:ascii="Times New Roman" w:hAnsi="Times New Roman" w:cs="Times New Roman"/>
          <w:sz w:val="24"/>
          <w:szCs w:val="24"/>
        </w:rPr>
        <w:t xml:space="preserve"> </w:t>
      </w:r>
      <w:r w:rsidR="00577250">
        <w:rPr>
          <w:rFonts w:ascii="Times New Roman" w:hAnsi="Times New Roman" w:cs="Times New Roman"/>
          <w:sz w:val="24"/>
          <w:szCs w:val="24"/>
        </w:rPr>
        <w:t xml:space="preserve">Overwhelming as it is, the case website </w:t>
      </w:r>
      <w:r w:rsidR="00D61BEB">
        <w:rPr>
          <w:rFonts w:ascii="Times New Roman" w:hAnsi="Times New Roman" w:cs="Times New Roman"/>
          <w:sz w:val="24"/>
          <w:szCs w:val="24"/>
        </w:rPr>
        <w:t>does not cover much industry or country information, which students may quickly discover indispensable.</w:t>
      </w:r>
      <w:r w:rsidR="005526F7">
        <w:rPr>
          <w:rFonts w:ascii="Times New Roman" w:hAnsi="Times New Roman" w:cs="Times New Roman"/>
          <w:sz w:val="24"/>
          <w:szCs w:val="24"/>
        </w:rPr>
        <w:t xml:space="preserve"> </w:t>
      </w:r>
      <w:r w:rsidR="00B41D0A">
        <w:rPr>
          <w:rFonts w:ascii="Times New Roman" w:hAnsi="Times New Roman" w:cs="Times New Roman"/>
          <w:sz w:val="24"/>
          <w:szCs w:val="24"/>
        </w:rPr>
        <w:t>Yet</w:t>
      </w:r>
      <w:r w:rsidR="00D61BEB">
        <w:rPr>
          <w:rFonts w:ascii="Times New Roman" w:hAnsi="Times New Roman" w:cs="Times New Roman"/>
          <w:sz w:val="24"/>
          <w:szCs w:val="24"/>
        </w:rPr>
        <w:t xml:space="preserve"> a discussion of materiality of any metric needs to be based on a good understanding or formulation of the company strategies</w:t>
      </w:r>
      <w:r w:rsidR="004D01C9">
        <w:rPr>
          <w:rFonts w:ascii="Times New Roman" w:hAnsi="Times New Roman" w:cs="Times New Roman"/>
          <w:sz w:val="24"/>
          <w:szCs w:val="24"/>
        </w:rPr>
        <w:t xml:space="preserve"> across its business lines and geographies.</w:t>
      </w:r>
      <w:r w:rsidR="005526F7">
        <w:rPr>
          <w:rFonts w:ascii="Times New Roman" w:hAnsi="Times New Roman" w:cs="Times New Roman"/>
          <w:sz w:val="24"/>
          <w:szCs w:val="24"/>
        </w:rPr>
        <w:t xml:space="preserve"> </w:t>
      </w:r>
      <w:r w:rsidR="004D01C9">
        <w:rPr>
          <w:rFonts w:ascii="Times New Roman" w:hAnsi="Times New Roman" w:cs="Times New Roman"/>
          <w:sz w:val="24"/>
          <w:szCs w:val="24"/>
        </w:rPr>
        <w:t>Likewise, corporate responsibility is socially situated.</w:t>
      </w:r>
      <w:r w:rsidR="005526F7">
        <w:rPr>
          <w:rFonts w:ascii="Times New Roman" w:hAnsi="Times New Roman" w:cs="Times New Roman"/>
          <w:sz w:val="24"/>
          <w:szCs w:val="24"/>
        </w:rPr>
        <w:t xml:space="preserve"> </w:t>
      </w:r>
      <w:r w:rsidR="004D01C9">
        <w:rPr>
          <w:rFonts w:ascii="Times New Roman" w:hAnsi="Times New Roman" w:cs="Times New Roman"/>
          <w:sz w:val="24"/>
          <w:szCs w:val="24"/>
        </w:rPr>
        <w:t xml:space="preserve">The students must grasp the complexity of the AXA businesses across the globe to build a good understanding </w:t>
      </w:r>
      <w:r w:rsidR="005F35A6">
        <w:rPr>
          <w:rFonts w:ascii="Times New Roman" w:hAnsi="Times New Roman" w:cs="Times New Roman"/>
          <w:sz w:val="24"/>
          <w:szCs w:val="24"/>
        </w:rPr>
        <w:t>or design of the linkage across</w:t>
      </w:r>
      <w:r w:rsidR="004D01C9">
        <w:rPr>
          <w:rFonts w:ascii="Times New Roman" w:hAnsi="Times New Roman" w:cs="Times New Roman"/>
          <w:sz w:val="24"/>
          <w:szCs w:val="24"/>
        </w:rPr>
        <w:t xml:space="preserve"> </w:t>
      </w:r>
      <w:r w:rsidR="00A81CFE">
        <w:rPr>
          <w:rFonts w:ascii="Times New Roman" w:hAnsi="Times New Roman" w:cs="Times New Roman"/>
          <w:sz w:val="24"/>
          <w:szCs w:val="24"/>
        </w:rPr>
        <w:t>the company’s multiple bottom lines.</w:t>
      </w:r>
      <w:r w:rsidR="005526F7">
        <w:rPr>
          <w:rFonts w:ascii="Times New Roman" w:hAnsi="Times New Roman" w:cs="Times New Roman"/>
          <w:sz w:val="24"/>
          <w:szCs w:val="24"/>
        </w:rPr>
        <w:t xml:space="preserve"> </w:t>
      </w:r>
      <w:r w:rsidR="00A81CFE">
        <w:rPr>
          <w:rFonts w:ascii="Times New Roman" w:hAnsi="Times New Roman" w:cs="Times New Roman"/>
          <w:sz w:val="24"/>
          <w:szCs w:val="24"/>
        </w:rPr>
        <w:t>The raw case complexity is p</w:t>
      </w:r>
      <w:r w:rsidR="00C41817">
        <w:rPr>
          <w:rFonts w:ascii="Times New Roman" w:hAnsi="Times New Roman" w:cs="Times New Roman"/>
          <w:sz w:val="24"/>
          <w:szCs w:val="24"/>
        </w:rPr>
        <w:t>urposefu</w:t>
      </w:r>
      <w:r w:rsidR="00A81CFE">
        <w:rPr>
          <w:rFonts w:ascii="Times New Roman" w:hAnsi="Times New Roman" w:cs="Times New Roman"/>
          <w:sz w:val="24"/>
          <w:szCs w:val="24"/>
        </w:rPr>
        <w:t>l.</w:t>
      </w:r>
      <w:r w:rsidR="005526F7">
        <w:rPr>
          <w:rFonts w:ascii="Times New Roman" w:hAnsi="Times New Roman" w:cs="Times New Roman"/>
          <w:sz w:val="24"/>
          <w:szCs w:val="24"/>
        </w:rPr>
        <w:t xml:space="preserve"> </w:t>
      </w:r>
      <w:r w:rsidR="00A81CFE">
        <w:rPr>
          <w:rFonts w:ascii="Times New Roman" w:hAnsi="Times New Roman" w:cs="Times New Roman"/>
          <w:sz w:val="24"/>
          <w:szCs w:val="24"/>
        </w:rPr>
        <w:t xml:space="preserve">It replicates </w:t>
      </w:r>
      <w:r w:rsidR="00345921">
        <w:rPr>
          <w:rFonts w:ascii="Times New Roman" w:hAnsi="Times New Roman" w:cs="Times New Roman"/>
          <w:sz w:val="24"/>
          <w:szCs w:val="24"/>
        </w:rPr>
        <w:t>the complexity of the nexuses of management challenges and solutions.</w:t>
      </w:r>
      <w:r w:rsidR="005526F7">
        <w:rPr>
          <w:rFonts w:ascii="Times New Roman" w:hAnsi="Times New Roman" w:cs="Times New Roman"/>
          <w:sz w:val="24"/>
          <w:szCs w:val="24"/>
        </w:rPr>
        <w:t xml:space="preserve"> </w:t>
      </w:r>
      <w:r w:rsidR="00345921">
        <w:rPr>
          <w:rFonts w:ascii="Times New Roman" w:hAnsi="Times New Roman" w:cs="Times New Roman"/>
          <w:sz w:val="24"/>
          <w:szCs w:val="24"/>
        </w:rPr>
        <w:t xml:space="preserve">Raw case </w:t>
      </w:r>
      <w:r w:rsidR="00345921">
        <w:rPr>
          <w:rFonts w:ascii="Times New Roman" w:hAnsi="Times New Roman" w:cs="Times New Roman"/>
          <w:sz w:val="24"/>
          <w:szCs w:val="24"/>
        </w:rPr>
        <w:lastRenderedPageBreak/>
        <w:t xml:space="preserve">study simulates </w:t>
      </w:r>
      <w:r w:rsidR="00A81CFE">
        <w:rPr>
          <w:rFonts w:ascii="Times New Roman" w:hAnsi="Times New Roman" w:cs="Times New Roman"/>
          <w:sz w:val="24"/>
          <w:szCs w:val="24"/>
        </w:rPr>
        <w:t>how effective managers discov</w:t>
      </w:r>
      <w:r w:rsidR="00345921">
        <w:rPr>
          <w:rFonts w:ascii="Times New Roman" w:hAnsi="Times New Roman" w:cs="Times New Roman"/>
          <w:sz w:val="24"/>
          <w:szCs w:val="24"/>
        </w:rPr>
        <w:t>er, access and synthesize</w:t>
      </w:r>
      <w:r w:rsidR="00A81CFE">
        <w:rPr>
          <w:rFonts w:ascii="Times New Roman" w:hAnsi="Times New Roman" w:cs="Times New Roman"/>
          <w:sz w:val="24"/>
          <w:szCs w:val="24"/>
        </w:rPr>
        <w:t xml:space="preserve"> information</w:t>
      </w:r>
      <w:r w:rsidR="00345921">
        <w:rPr>
          <w:rFonts w:ascii="Times New Roman" w:hAnsi="Times New Roman" w:cs="Times New Roman"/>
          <w:sz w:val="24"/>
          <w:szCs w:val="24"/>
        </w:rPr>
        <w:t xml:space="preserve"> in the real world.</w:t>
      </w:r>
      <w:r w:rsidR="005526F7">
        <w:rPr>
          <w:rFonts w:ascii="Times New Roman" w:hAnsi="Times New Roman" w:cs="Times New Roman"/>
          <w:sz w:val="24"/>
          <w:szCs w:val="24"/>
        </w:rPr>
        <w:t xml:space="preserve"> </w:t>
      </w:r>
      <w:r w:rsidR="00D34293">
        <w:rPr>
          <w:rFonts w:ascii="Times New Roman" w:hAnsi="Times New Roman" w:cs="Times New Roman"/>
          <w:sz w:val="24"/>
          <w:szCs w:val="24"/>
        </w:rPr>
        <w:t>It does not rely on a predetermined set of reports, and it is not linear and one-off.</w:t>
      </w:r>
      <w:r w:rsidR="005526F7">
        <w:rPr>
          <w:rFonts w:ascii="Times New Roman" w:hAnsi="Times New Roman" w:cs="Times New Roman"/>
          <w:sz w:val="24"/>
          <w:szCs w:val="24"/>
        </w:rPr>
        <w:t xml:space="preserve"> </w:t>
      </w:r>
    </w:p>
    <w:p w:rsidR="00CF7AA2" w:rsidRDefault="007E5C06" w:rsidP="00536C7C">
      <w:pPr>
        <w:spacing w:line="480" w:lineRule="auto"/>
        <w:ind w:firstLine="720"/>
        <w:rPr>
          <w:rFonts w:ascii="Times New Roman" w:hAnsi="Times New Roman" w:cs="Times New Roman"/>
          <w:sz w:val="24"/>
          <w:szCs w:val="24"/>
        </w:rPr>
      </w:pPr>
      <w:r>
        <w:rPr>
          <w:rFonts w:ascii="Times New Roman" w:hAnsi="Times New Roman" w:cs="Times New Roman"/>
          <w:sz w:val="24"/>
          <w:szCs w:val="24"/>
        </w:rPr>
        <w:t>Like in traditional case studies, students take the responsibility of identifying and framing the key problems</w:t>
      </w:r>
      <w:r w:rsidR="001F12A7">
        <w:rPr>
          <w:rFonts w:ascii="Times New Roman" w:hAnsi="Times New Roman" w:cs="Times New Roman"/>
          <w:sz w:val="24"/>
          <w:szCs w:val="24"/>
        </w:rPr>
        <w:t>.</w:t>
      </w:r>
      <w:r w:rsidR="005526F7">
        <w:rPr>
          <w:rFonts w:ascii="Times New Roman" w:hAnsi="Times New Roman" w:cs="Times New Roman"/>
          <w:sz w:val="24"/>
          <w:szCs w:val="24"/>
        </w:rPr>
        <w:t xml:space="preserve"> </w:t>
      </w:r>
      <w:r w:rsidR="001F12A7">
        <w:rPr>
          <w:rFonts w:ascii="Times New Roman" w:hAnsi="Times New Roman" w:cs="Times New Roman"/>
          <w:sz w:val="24"/>
          <w:szCs w:val="24"/>
        </w:rPr>
        <w:t xml:space="preserve">To do so </w:t>
      </w:r>
      <w:r w:rsidR="00860407">
        <w:rPr>
          <w:rFonts w:ascii="Times New Roman" w:hAnsi="Times New Roman" w:cs="Times New Roman"/>
          <w:sz w:val="24"/>
          <w:szCs w:val="24"/>
        </w:rPr>
        <w:t xml:space="preserve">effectively in raw </w:t>
      </w:r>
      <w:r>
        <w:rPr>
          <w:rFonts w:ascii="Times New Roman" w:hAnsi="Times New Roman" w:cs="Times New Roman"/>
          <w:sz w:val="24"/>
          <w:szCs w:val="24"/>
        </w:rPr>
        <w:t xml:space="preserve">case studies, however, </w:t>
      </w:r>
      <w:r w:rsidR="001F12A7">
        <w:rPr>
          <w:rFonts w:ascii="Times New Roman" w:hAnsi="Times New Roman" w:cs="Times New Roman"/>
          <w:sz w:val="24"/>
          <w:szCs w:val="24"/>
        </w:rPr>
        <w:t>they need to process the massive amount of information presented in the case, as well as explore potentially useful information outside the case.</w:t>
      </w:r>
      <w:r w:rsidR="005526F7">
        <w:rPr>
          <w:rFonts w:ascii="Times New Roman" w:hAnsi="Times New Roman" w:cs="Times New Roman"/>
          <w:sz w:val="24"/>
          <w:szCs w:val="24"/>
        </w:rPr>
        <w:t xml:space="preserve"> </w:t>
      </w:r>
      <w:r>
        <w:rPr>
          <w:rFonts w:ascii="Times New Roman" w:hAnsi="Times New Roman" w:cs="Times New Roman"/>
          <w:sz w:val="24"/>
          <w:szCs w:val="24"/>
        </w:rPr>
        <w:t xml:space="preserve">Invariably </w:t>
      </w:r>
      <w:r w:rsidR="009F305B">
        <w:rPr>
          <w:rFonts w:ascii="Times New Roman" w:hAnsi="Times New Roman" w:cs="Times New Roman"/>
          <w:sz w:val="24"/>
          <w:szCs w:val="24"/>
        </w:rPr>
        <w:t xml:space="preserve">they </w:t>
      </w:r>
      <w:r>
        <w:rPr>
          <w:rFonts w:ascii="Times New Roman" w:hAnsi="Times New Roman" w:cs="Times New Roman"/>
          <w:sz w:val="24"/>
          <w:szCs w:val="24"/>
        </w:rPr>
        <w:t xml:space="preserve">are forced to </w:t>
      </w:r>
      <w:r w:rsidR="009F305B">
        <w:rPr>
          <w:rFonts w:ascii="Times New Roman" w:hAnsi="Times New Roman" w:cs="Times New Roman"/>
          <w:sz w:val="24"/>
          <w:szCs w:val="24"/>
        </w:rPr>
        <w:t>search and demand orientations.</w:t>
      </w:r>
      <w:r w:rsidR="005526F7">
        <w:rPr>
          <w:rFonts w:ascii="Times New Roman" w:hAnsi="Times New Roman" w:cs="Times New Roman"/>
          <w:sz w:val="24"/>
          <w:szCs w:val="24"/>
        </w:rPr>
        <w:t xml:space="preserve"> </w:t>
      </w:r>
      <w:r w:rsidR="009F305B">
        <w:rPr>
          <w:rFonts w:ascii="Times New Roman" w:hAnsi="Times New Roman" w:cs="Times New Roman"/>
          <w:sz w:val="24"/>
          <w:szCs w:val="24"/>
        </w:rPr>
        <w:t>This is when and where they may find useful knowledge across different domains in guiding their exploratory journey or controlling the project scope.</w:t>
      </w:r>
      <w:r w:rsidR="005526F7">
        <w:rPr>
          <w:rFonts w:ascii="Times New Roman" w:hAnsi="Times New Roman" w:cs="Times New Roman"/>
          <w:sz w:val="24"/>
          <w:szCs w:val="24"/>
        </w:rPr>
        <w:t xml:space="preserve"> </w:t>
      </w:r>
      <w:r w:rsidR="009F305B">
        <w:rPr>
          <w:rFonts w:ascii="Times New Roman" w:hAnsi="Times New Roman" w:cs="Times New Roman"/>
          <w:sz w:val="24"/>
          <w:szCs w:val="24"/>
        </w:rPr>
        <w:t>For example, there are several non-mutually exclusive approach</w:t>
      </w:r>
      <w:r w:rsidR="00AA4056">
        <w:rPr>
          <w:rFonts w:ascii="Times New Roman" w:hAnsi="Times New Roman" w:cs="Times New Roman"/>
          <w:sz w:val="24"/>
          <w:szCs w:val="24"/>
        </w:rPr>
        <w:t>es to explore the AXA raw case.</w:t>
      </w:r>
      <w:r w:rsidR="005526F7">
        <w:rPr>
          <w:rFonts w:ascii="Times New Roman" w:hAnsi="Times New Roman" w:cs="Times New Roman"/>
          <w:sz w:val="24"/>
          <w:szCs w:val="24"/>
        </w:rPr>
        <w:t xml:space="preserve"> </w:t>
      </w:r>
      <w:r w:rsidR="00AA4056">
        <w:rPr>
          <w:rFonts w:ascii="Times New Roman" w:hAnsi="Times New Roman" w:cs="Times New Roman"/>
          <w:sz w:val="24"/>
          <w:szCs w:val="24"/>
        </w:rPr>
        <w:t>Some students see it a</w:t>
      </w:r>
      <w:r w:rsidR="00B41D0A">
        <w:rPr>
          <w:rFonts w:ascii="Times New Roman" w:hAnsi="Times New Roman" w:cs="Times New Roman"/>
          <w:sz w:val="24"/>
          <w:szCs w:val="24"/>
        </w:rPr>
        <w:t>s a</w:t>
      </w:r>
      <w:r w:rsidR="00AA4056">
        <w:rPr>
          <w:rFonts w:ascii="Times New Roman" w:hAnsi="Times New Roman" w:cs="Times New Roman"/>
          <w:sz w:val="24"/>
          <w:szCs w:val="24"/>
        </w:rPr>
        <w:t xml:space="preserve"> marketing problem to develop corporate responsibility metrics for outcomes that can be effectively communicated to build relationship</w:t>
      </w:r>
      <w:r w:rsidR="00B41D0A">
        <w:rPr>
          <w:rFonts w:ascii="Times New Roman" w:hAnsi="Times New Roman" w:cs="Times New Roman"/>
          <w:sz w:val="24"/>
          <w:szCs w:val="24"/>
        </w:rPr>
        <w:t>s</w:t>
      </w:r>
      <w:r w:rsidR="00AA4056">
        <w:rPr>
          <w:rFonts w:ascii="Times New Roman" w:hAnsi="Times New Roman" w:cs="Times New Roman"/>
          <w:sz w:val="24"/>
          <w:szCs w:val="24"/>
        </w:rPr>
        <w:t xml:space="preserve"> with new customers and strengthen relationship</w:t>
      </w:r>
      <w:r w:rsidR="00B41D0A">
        <w:rPr>
          <w:rFonts w:ascii="Times New Roman" w:hAnsi="Times New Roman" w:cs="Times New Roman"/>
          <w:sz w:val="24"/>
          <w:szCs w:val="24"/>
        </w:rPr>
        <w:t>s</w:t>
      </w:r>
      <w:r w:rsidR="00AA4056">
        <w:rPr>
          <w:rFonts w:ascii="Times New Roman" w:hAnsi="Times New Roman" w:cs="Times New Roman"/>
          <w:sz w:val="24"/>
          <w:szCs w:val="24"/>
        </w:rPr>
        <w:t xml:space="preserve"> with existing </w:t>
      </w:r>
      <w:r w:rsidR="00A56E4D">
        <w:rPr>
          <w:rFonts w:ascii="Times New Roman" w:hAnsi="Times New Roman" w:cs="Times New Roman"/>
          <w:sz w:val="24"/>
          <w:szCs w:val="24"/>
        </w:rPr>
        <w:t>ones</w:t>
      </w:r>
      <w:r w:rsidR="00AA4056">
        <w:rPr>
          <w:rFonts w:ascii="Times New Roman" w:hAnsi="Times New Roman" w:cs="Times New Roman"/>
          <w:sz w:val="24"/>
          <w:szCs w:val="24"/>
        </w:rPr>
        <w:t>.</w:t>
      </w:r>
      <w:r w:rsidR="005526F7">
        <w:rPr>
          <w:rFonts w:ascii="Times New Roman" w:hAnsi="Times New Roman" w:cs="Times New Roman"/>
          <w:sz w:val="24"/>
          <w:szCs w:val="24"/>
        </w:rPr>
        <w:t xml:space="preserve"> </w:t>
      </w:r>
      <w:r w:rsidR="00AA4056">
        <w:rPr>
          <w:rFonts w:ascii="Times New Roman" w:hAnsi="Times New Roman" w:cs="Times New Roman"/>
          <w:sz w:val="24"/>
          <w:szCs w:val="24"/>
        </w:rPr>
        <w:t>Some view the case from a corporate risk management angle, which looks into the company exposure to the environmental, social, and governance risks.</w:t>
      </w:r>
      <w:r w:rsidR="005526F7">
        <w:rPr>
          <w:rFonts w:ascii="Times New Roman" w:hAnsi="Times New Roman" w:cs="Times New Roman"/>
          <w:sz w:val="24"/>
          <w:szCs w:val="24"/>
        </w:rPr>
        <w:t xml:space="preserve"> </w:t>
      </w:r>
      <w:r w:rsidR="00AA4056">
        <w:rPr>
          <w:rFonts w:ascii="Times New Roman" w:hAnsi="Times New Roman" w:cs="Times New Roman"/>
          <w:sz w:val="24"/>
          <w:szCs w:val="24"/>
        </w:rPr>
        <w:t xml:space="preserve">Some others </w:t>
      </w:r>
      <w:r w:rsidR="000765EC">
        <w:rPr>
          <w:rFonts w:ascii="Times New Roman" w:hAnsi="Times New Roman" w:cs="Times New Roman"/>
          <w:sz w:val="24"/>
          <w:szCs w:val="24"/>
        </w:rPr>
        <w:t>ask whether the company should drastically change it</w:t>
      </w:r>
      <w:r w:rsidR="00263C3E">
        <w:rPr>
          <w:rFonts w:ascii="Times New Roman" w:hAnsi="Times New Roman" w:cs="Times New Roman"/>
          <w:sz w:val="24"/>
          <w:szCs w:val="24"/>
        </w:rPr>
        <w:t>s</w:t>
      </w:r>
      <w:r w:rsidR="000765EC">
        <w:rPr>
          <w:rFonts w:ascii="Times New Roman" w:hAnsi="Times New Roman" w:cs="Times New Roman"/>
          <w:sz w:val="24"/>
          <w:szCs w:val="24"/>
        </w:rPr>
        <w:t xml:space="preserve"> strategic focus from developed economies to emerging markets.</w:t>
      </w:r>
      <w:r w:rsidR="005526F7">
        <w:rPr>
          <w:rFonts w:ascii="Times New Roman" w:hAnsi="Times New Roman" w:cs="Times New Roman"/>
          <w:sz w:val="24"/>
          <w:szCs w:val="24"/>
        </w:rPr>
        <w:t xml:space="preserve"> </w:t>
      </w:r>
      <w:r w:rsidR="000765EC">
        <w:rPr>
          <w:rFonts w:ascii="Times New Roman" w:hAnsi="Times New Roman" w:cs="Times New Roman"/>
          <w:sz w:val="24"/>
          <w:szCs w:val="24"/>
        </w:rPr>
        <w:t>Still others</w:t>
      </w:r>
      <w:r w:rsidR="00017F5D">
        <w:rPr>
          <w:rFonts w:ascii="Times New Roman" w:hAnsi="Times New Roman" w:cs="Times New Roman"/>
          <w:sz w:val="24"/>
          <w:szCs w:val="24"/>
        </w:rPr>
        <w:t>,</w:t>
      </w:r>
      <w:r w:rsidR="000765EC">
        <w:rPr>
          <w:rFonts w:ascii="Times New Roman" w:hAnsi="Times New Roman" w:cs="Times New Roman"/>
          <w:sz w:val="24"/>
          <w:szCs w:val="24"/>
        </w:rPr>
        <w:t xml:space="preserve"> who focus on the asset management business of AXA</w:t>
      </w:r>
      <w:r w:rsidR="00017F5D">
        <w:rPr>
          <w:rFonts w:ascii="Times New Roman" w:hAnsi="Times New Roman" w:cs="Times New Roman"/>
          <w:sz w:val="24"/>
          <w:szCs w:val="24"/>
        </w:rPr>
        <w:t>,</w:t>
      </w:r>
      <w:r w:rsidR="000765EC">
        <w:rPr>
          <w:rFonts w:ascii="Times New Roman" w:hAnsi="Times New Roman" w:cs="Times New Roman"/>
          <w:sz w:val="24"/>
          <w:szCs w:val="24"/>
        </w:rPr>
        <w:t xml:space="preserve"> lean to</w:t>
      </w:r>
      <w:r w:rsidR="00B41D0A">
        <w:rPr>
          <w:rFonts w:ascii="Times New Roman" w:hAnsi="Times New Roman" w:cs="Times New Roman"/>
          <w:sz w:val="24"/>
          <w:szCs w:val="24"/>
        </w:rPr>
        <w:t>ward framing</w:t>
      </w:r>
      <w:r w:rsidR="000765EC">
        <w:rPr>
          <w:rFonts w:ascii="Times New Roman" w:hAnsi="Times New Roman" w:cs="Times New Roman"/>
          <w:sz w:val="24"/>
          <w:szCs w:val="24"/>
        </w:rPr>
        <w:t xml:space="preserve"> the case </w:t>
      </w:r>
      <w:r>
        <w:rPr>
          <w:rFonts w:ascii="Times New Roman" w:hAnsi="Times New Roman" w:cs="Times New Roman"/>
          <w:sz w:val="24"/>
          <w:szCs w:val="24"/>
        </w:rPr>
        <w:t xml:space="preserve">problem </w:t>
      </w:r>
      <w:r w:rsidR="000765EC">
        <w:rPr>
          <w:rFonts w:ascii="Times New Roman" w:hAnsi="Times New Roman" w:cs="Times New Roman"/>
          <w:sz w:val="24"/>
          <w:szCs w:val="24"/>
        </w:rPr>
        <w:t>as an impact investment opportunity.</w:t>
      </w:r>
      <w:r w:rsidR="005526F7">
        <w:rPr>
          <w:rFonts w:ascii="Times New Roman" w:hAnsi="Times New Roman" w:cs="Times New Roman"/>
          <w:sz w:val="24"/>
          <w:szCs w:val="24"/>
        </w:rPr>
        <w:t xml:space="preserve"> </w:t>
      </w:r>
      <w:r w:rsidR="000765EC">
        <w:rPr>
          <w:rFonts w:ascii="Times New Roman" w:hAnsi="Times New Roman" w:cs="Times New Roman"/>
          <w:sz w:val="24"/>
          <w:szCs w:val="24"/>
        </w:rPr>
        <w:t xml:space="preserve">The need for exploratory studies across different domains may emerge early and strong in </w:t>
      </w:r>
      <w:r>
        <w:rPr>
          <w:rFonts w:ascii="Times New Roman" w:hAnsi="Times New Roman" w:cs="Times New Roman"/>
          <w:sz w:val="24"/>
          <w:szCs w:val="24"/>
        </w:rPr>
        <w:t xml:space="preserve">a </w:t>
      </w:r>
      <w:r w:rsidR="000765EC">
        <w:rPr>
          <w:rFonts w:ascii="Times New Roman" w:hAnsi="Times New Roman" w:cs="Times New Roman"/>
          <w:sz w:val="24"/>
          <w:szCs w:val="24"/>
        </w:rPr>
        <w:t>raw case study.</w:t>
      </w:r>
      <w:r w:rsidR="005526F7">
        <w:rPr>
          <w:rFonts w:ascii="Times New Roman" w:hAnsi="Times New Roman" w:cs="Times New Roman"/>
          <w:sz w:val="24"/>
          <w:szCs w:val="24"/>
        </w:rPr>
        <w:t xml:space="preserve"> </w:t>
      </w:r>
      <w:r w:rsidR="00971DCD">
        <w:rPr>
          <w:rFonts w:ascii="Times New Roman" w:hAnsi="Times New Roman" w:cs="Times New Roman"/>
          <w:sz w:val="24"/>
          <w:szCs w:val="24"/>
        </w:rPr>
        <w:t>Most traditional case studies are placed in a discipline distinct course and rely on a single instructor</w:t>
      </w:r>
      <w:r>
        <w:rPr>
          <w:rFonts w:ascii="Times New Roman" w:hAnsi="Times New Roman" w:cs="Times New Roman"/>
          <w:sz w:val="24"/>
          <w:szCs w:val="24"/>
        </w:rPr>
        <w:t xml:space="preserve"> </w:t>
      </w:r>
      <w:r w:rsidR="00CA0B8B">
        <w:rPr>
          <w:rFonts w:ascii="Times New Roman" w:hAnsi="Times New Roman" w:cs="Times New Roman"/>
          <w:sz w:val="24"/>
          <w:szCs w:val="24"/>
        </w:rPr>
        <w:t xml:space="preserve">that does </w:t>
      </w:r>
      <w:r w:rsidR="00971DCD">
        <w:rPr>
          <w:rFonts w:ascii="Times New Roman" w:hAnsi="Times New Roman" w:cs="Times New Roman"/>
          <w:sz w:val="24"/>
          <w:szCs w:val="24"/>
        </w:rPr>
        <w:t>not satisfy the need for cross-disciplinary exploratory studies</w:t>
      </w:r>
      <w:r w:rsidR="005A715C">
        <w:rPr>
          <w:rFonts w:ascii="Times New Roman" w:hAnsi="Times New Roman" w:cs="Times New Roman"/>
          <w:sz w:val="24"/>
          <w:szCs w:val="24"/>
        </w:rPr>
        <w:t>.</w:t>
      </w:r>
      <w:r w:rsidR="005526F7">
        <w:rPr>
          <w:rFonts w:ascii="Times New Roman" w:hAnsi="Times New Roman" w:cs="Times New Roman"/>
          <w:sz w:val="24"/>
          <w:szCs w:val="24"/>
        </w:rPr>
        <w:t xml:space="preserve"> </w:t>
      </w:r>
      <w:r w:rsidR="00971DCD">
        <w:rPr>
          <w:rFonts w:ascii="Times New Roman" w:hAnsi="Times New Roman" w:cs="Times New Roman"/>
          <w:sz w:val="24"/>
          <w:szCs w:val="24"/>
        </w:rPr>
        <w:t>As most course instructors in higher education are experts in one to a very small number of knowledge or functional domains, thei</w:t>
      </w:r>
      <w:r w:rsidR="00CF7AA2">
        <w:rPr>
          <w:rFonts w:ascii="Times New Roman" w:hAnsi="Times New Roman" w:cs="Times New Roman"/>
          <w:sz w:val="24"/>
          <w:szCs w:val="24"/>
        </w:rPr>
        <w:t>r mindset</w:t>
      </w:r>
      <w:r w:rsidR="00B41D0A">
        <w:rPr>
          <w:rFonts w:ascii="Times New Roman" w:hAnsi="Times New Roman" w:cs="Times New Roman"/>
          <w:sz w:val="24"/>
          <w:szCs w:val="24"/>
        </w:rPr>
        <w:t>s</w:t>
      </w:r>
      <w:r w:rsidR="00CF7AA2">
        <w:rPr>
          <w:rFonts w:ascii="Times New Roman" w:hAnsi="Times New Roman" w:cs="Times New Roman"/>
          <w:sz w:val="24"/>
          <w:szCs w:val="24"/>
        </w:rPr>
        <w:t xml:space="preserve"> are </w:t>
      </w:r>
      <w:r w:rsidR="00971DCD">
        <w:rPr>
          <w:rFonts w:ascii="Times New Roman" w:hAnsi="Times New Roman" w:cs="Times New Roman"/>
          <w:sz w:val="24"/>
          <w:szCs w:val="24"/>
        </w:rPr>
        <w:t xml:space="preserve">trained and fixated in a </w:t>
      </w:r>
      <w:r w:rsidR="00B41D0A">
        <w:rPr>
          <w:rFonts w:ascii="Times New Roman" w:hAnsi="Times New Roman" w:cs="Times New Roman"/>
          <w:sz w:val="24"/>
          <w:szCs w:val="24"/>
        </w:rPr>
        <w:t>specific</w:t>
      </w:r>
      <w:r w:rsidR="00971DCD">
        <w:rPr>
          <w:rFonts w:ascii="Times New Roman" w:hAnsi="Times New Roman" w:cs="Times New Roman"/>
          <w:sz w:val="24"/>
          <w:szCs w:val="24"/>
        </w:rPr>
        <w:t xml:space="preserve"> way that </w:t>
      </w:r>
      <w:r w:rsidR="00CF7AA2">
        <w:rPr>
          <w:rFonts w:ascii="Times New Roman" w:hAnsi="Times New Roman" w:cs="Times New Roman"/>
          <w:sz w:val="24"/>
          <w:szCs w:val="24"/>
        </w:rPr>
        <w:t>may inadvertently become barriers to complex problem solving.</w:t>
      </w:r>
      <w:r w:rsidR="005526F7">
        <w:rPr>
          <w:rFonts w:ascii="Times New Roman" w:hAnsi="Times New Roman" w:cs="Times New Roman"/>
          <w:sz w:val="24"/>
          <w:szCs w:val="24"/>
        </w:rPr>
        <w:t xml:space="preserve"> </w:t>
      </w:r>
      <w:r w:rsidR="00497CE6">
        <w:rPr>
          <w:rFonts w:ascii="Times New Roman" w:hAnsi="Times New Roman" w:cs="Times New Roman"/>
          <w:sz w:val="24"/>
          <w:szCs w:val="24"/>
        </w:rPr>
        <w:t>Raw case studies demand faculty to break through the traditional silos in teaching.</w:t>
      </w:r>
      <w:r w:rsidR="005526F7">
        <w:rPr>
          <w:rFonts w:ascii="Times New Roman" w:hAnsi="Times New Roman" w:cs="Times New Roman"/>
          <w:sz w:val="24"/>
          <w:szCs w:val="24"/>
        </w:rPr>
        <w:t xml:space="preserve"> </w:t>
      </w:r>
      <w:r w:rsidR="00497CE6">
        <w:rPr>
          <w:rFonts w:ascii="Times New Roman" w:hAnsi="Times New Roman" w:cs="Times New Roman"/>
          <w:sz w:val="24"/>
          <w:szCs w:val="24"/>
        </w:rPr>
        <w:t xml:space="preserve">At </w:t>
      </w:r>
      <w:r w:rsidR="00062C9A">
        <w:rPr>
          <w:rFonts w:ascii="Times New Roman" w:hAnsi="Times New Roman" w:cs="Times New Roman"/>
          <w:sz w:val="24"/>
          <w:szCs w:val="24"/>
        </w:rPr>
        <w:lastRenderedPageBreak/>
        <w:t>our</w:t>
      </w:r>
      <w:r w:rsidR="00497CE6">
        <w:rPr>
          <w:rFonts w:ascii="Times New Roman" w:hAnsi="Times New Roman" w:cs="Times New Roman"/>
          <w:sz w:val="24"/>
          <w:szCs w:val="24"/>
        </w:rPr>
        <w:t xml:space="preserve"> school and Yale SOM, raw cases are team-taught by faculty from different disciplines, </w:t>
      </w:r>
      <w:r w:rsidR="00A37C29">
        <w:rPr>
          <w:rFonts w:ascii="Times New Roman" w:hAnsi="Times New Roman" w:cs="Times New Roman"/>
          <w:sz w:val="24"/>
          <w:szCs w:val="24"/>
        </w:rPr>
        <w:t>both within and from outside t</w:t>
      </w:r>
      <w:r w:rsidR="00497CE6">
        <w:rPr>
          <w:rFonts w:ascii="Times New Roman" w:hAnsi="Times New Roman" w:cs="Times New Roman"/>
          <w:sz w:val="24"/>
          <w:szCs w:val="24"/>
        </w:rPr>
        <w:t>he business school.</w:t>
      </w:r>
    </w:p>
    <w:p w:rsidR="00C41817" w:rsidRDefault="00CF7AA2" w:rsidP="00536C7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cross-disciplinary, cross-domain and mul</w:t>
      </w:r>
      <w:r w:rsidR="00B86A2D">
        <w:rPr>
          <w:rFonts w:ascii="Times New Roman" w:hAnsi="Times New Roman" w:cs="Times New Roman"/>
          <w:sz w:val="24"/>
          <w:szCs w:val="24"/>
        </w:rPr>
        <w:t>ti-faculty requirement redefines the role of raw case study instructor.</w:t>
      </w:r>
      <w:r w:rsidR="005526F7">
        <w:rPr>
          <w:rFonts w:ascii="Times New Roman" w:hAnsi="Times New Roman" w:cs="Times New Roman"/>
          <w:sz w:val="24"/>
          <w:szCs w:val="24"/>
        </w:rPr>
        <w:t xml:space="preserve"> </w:t>
      </w:r>
      <w:r w:rsidR="004C177B">
        <w:rPr>
          <w:rFonts w:ascii="Times New Roman" w:hAnsi="Times New Roman" w:cs="Times New Roman"/>
          <w:sz w:val="24"/>
          <w:szCs w:val="24"/>
        </w:rPr>
        <w:t xml:space="preserve">Currie, Davies, and Ferlie (2016) argue that management education is entering a third phase where business education (and by extension management practice) must confront, adapt to, and, importantly, participate in the mitigation of complex global issues – the mastery of which demands interdisciplinary collaboration. Thus, a broad range of faculty expertise is required to deliver a raw case based course, hence also the need for the lead instructor to </w:t>
      </w:r>
      <w:r w:rsidR="00A56E4D">
        <w:rPr>
          <w:rFonts w:ascii="Times New Roman" w:hAnsi="Times New Roman" w:cs="Times New Roman"/>
          <w:sz w:val="24"/>
          <w:szCs w:val="24"/>
        </w:rPr>
        <w:t>coordinate</w:t>
      </w:r>
      <w:r w:rsidR="004C177B">
        <w:rPr>
          <w:rFonts w:ascii="Times New Roman" w:hAnsi="Times New Roman" w:cs="Times New Roman"/>
          <w:sz w:val="24"/>
          <w:szCs w:val="24"/>
        </w:rPr>
        <w:t xml:space="preserve"> </w:t>
      </w:r>
      <w:r w:rsidR="00A56E4D">
        <w:rPr>
          <w:rFonts w:ascii="Times New Roman" w:hAnsi="Times New Roman" w:cs="Times New Roman"/>
          <w:sz w:val="24"/>
          <w:szCs w:val="24"/>
        </w:rPr>
        <w:t>its</w:t>
      </w:r>
      <w:r w:rsidR="004C177B">
        <w:rPr>
          <w:rFonts w:ascii="Times New Roman" w:hAnsi="Times New Roman" w:cs="Times New Roman"/>
          <w:sz w:val="24"/>
          <w:szCs w:val="24"/>
        </w:rPr>
        <w:t xml:space="preserve"> multi-instructor delivery. </w:t>
      </w:r>
      <w:r w:rsidR="00B86A2D">
        <w:rPr>
          <w:rFonts w:ascii="Times New Roman" w:hAnsi="Times New Roman" w:cs="Times New Roman"/>
          <w:sz w:val="24"/>
          <w:szCs w:val="24"/>
        </w:rPr>
        <w:t>The lead instructor orchestrate</w:t>
      </w:r>
      <w:r w:rsidR="008F2AD2">
        <w:rPr>
          <w:rFonts w:ascii="Times New Roman" w:hAnsi="Times New Roman" w:cs="Times New Roman"/>
          <w:sz w:val="24"/>
          <w:szCs w:val="24"/>
        </w:rPr>
        <w:t>s</w:t>
      </w:r>
      <w:r w:rsidR="00B86A2D">
        <w:rPr>
          <w:rFonts w:ascii="Times New Roman" w:hAnsi="Times New Roman" w:cs="Times New Roman"/>
          <w:sz w:val="24"/>
          <w:szCs w:val="24"/>
        </w:rPr>
        <w:t xml:space="preserve"> a broad exploration of the case by encouraging big-picture thinking and engaging multiple faculty members.</w:t>
      </w:r>
      <w:r w:rsidR="005526F7">
        <w:rPr>
          <w:rFonts w:ascii="Times New Roman" w:hAnsi="Times New Roman" w:cs="Times New Roman"/>
          <w:sz w:val="24"/>
          <w:szCs w:val="24"/>
        </w:rPr>
        <w:t xml:space="preserve"> </w:t>
      </w:r>
      <w:r w:rsidR="00B86A2D">
        <w:rPr>
          <w:rFonts w:ascii="Times New Roman" w:hAnsi="Times New Roman" w:cs="Times New Roman"/>
          <w:sz w:val="24"/>
          <w:szCs w:val="24"/>
        </w:rPr>
        <w:t>Beside</w:t>
      </w:r>
      <w:r w:rsidR="008F2AD2">
        <w:rPr>
          <w:rFonts w:ascii="Times New Roman" w:hAnsi="Times New Roman" w:cs="Times New Roman"/>
          <w:sz w:val="24"/>
          <w:szCs w:val="24"/>
        </w:rPr>
        <w:t>s</w:t>
      </w:r>
      <w:r w:rsidR="00B86A2D">
        <w:rPr>
          <w:rFonts w:ascii="Times New Roman" w:hAnsi="Times New Roman" w:cs="Times New Roman"/>
          <w:sz w:val="24"/>
          <w:szCs w:val="24"/>
        </w:rPr>
        <w:t xml:space="preserve"> motivating student participation, </w:t>
      </w:r>
      <w:r w:rsidR="00A56E4D">
        <w:rPr>
          <w:rFonts w:ascii="Times New Roman" w:hAnsi="Times New Roman" w:cs="Times New Roman"/>
          <w:sz w:val="24"/>
          <w:szCs w:val="24"/>
        </w:rPr>
        <w:t>the instructor</w:t>
      </w:r>
      <w:r w:rsidR="00B86A2D">
        <w:rPr>
          <w:rFonts w:ascii="Times New Roman" w:hAnsi="Times New Roman" w:cs="Times New Roman"/>
          <w:sz w:val="24"/>
          <w:szCs w:val="24"/>
        </w:rPr>
        <w:t xml:space="preserve"> stay</w:t>
      </w:r>
      <w:r w:rsidR="008F2AD2">
        <w:rPr>
          <w:rFonts w:ascii="Times New Roman" w:hAnsi="Times New Roman" w:cs="Times New Roman"/>
          <w:sz w:val="24"/>
          <w:szCs w:val="24"/>
        </w:rPr>
        <w:t>s</w:t>
      </w:r>
      <w:r w:rsidR="00B86A2D">
        <w:rPr>
          <w:rFonts w:ascii="Times New Roman" w:hAnsi="Times New Roman" w:cs="Times New Roman"/>
          <w:sz w:val="24"/>
          <w:szCs w:val="24"/>
        </w:rPr>
        <w:t xml:space="preserve"> alert to assertions with disciplinary biases</w:t>
      </w:r>
      <w:r w:rsidR="008F2AD2">
        <w:rPr>
          <w:rFonts w:ascii="Times New Roman" w:hAnsi="Times New Roman" w:cs="Times New Roman"/>
          <w:sz w:val="24"/>
          <w:szCs w:val="24"/>
        </w:rPr>
        <w:t xml:space="preserve">, </w:t>
      </w:r>
      <w:r w:rsidR="00B86A2D">
        <w:rPr>
          <w:rFonts w:ascii="Times New Roman" w:hAnsi="Times New Roman" w:cs="Times New Roman"/>
          <w:sz w:val="24"/>
          <w:szCs w:val="24"/>
        </w:rPr>
        <w:t>directs attention to areas not yet covered</w:t>
      </w:r>
      <w:r w:rsidR="00FA4F18">
        <w:rPr>
          <w:rFonts w:ascii="Times New Roman" w:hAnsi="Times New Roman" w:cs="Times New Roman"/>
          <w:sz w:val="24"/>
          <w:szCs w:val="24"/>
        </w:rPr>
        <w:t>, observes</w:t>
      </w:r>
      <w:r w:rsidR="008F2AD2">
        <w:rPr>
          <w:rFonts w:ascii="Times New Roman" w:hAnsi="Times New Roman" w:cs="Times New Roman"/>
          <w:sz w:val="24"/>
          <w:szCs w:val="24"/>
        </w:rPr>
        <w:t xml:space="preserve"> learning interests from students, curat</w:t>
      </w:r>
      <w:r w:rsidR="00FA4F18">
        <w:rPr>
          <w:rFonts w:ascii="Times New Roman" w:hAnsi="Times New Roman" w:cs="Times New Roman"/>
          <w:sz w:val="24"/>
          <w:szCs w:val="24"/>
        </w:rPr>
        <w:t>es</w:t>
      </w:r>
      <w:r w:rsidR="008F2AD2">
        <w:rPr>
          <w:rFonts w:ascii="Times New Roman" w:hAnsi="Times New Roman" w:cs="Times New Roman"/>
          <w:sz w:val="24"/>
          <w:szCs w:val="24"/>
        </w:rPr>
        <w:t xml:space="preserve"> lessons from participating faculty, and foster</w:t>
      </w:r>
      <w:r w:rsidR="00FA4F18">
        <w:rPr>
          <w:rFonts w:ascii="Times New Roman" w:hAnsi="Times New Roman" w:cs="Times New Roman"/>
          <w:sz w:val="24"/>
          <w:szCs w:val="24"/>
        </w:rPr>
        <w:t>s</w:t>
      </w:r>
      <w:r w:rsidR="008F2AD2">
        <w:rPr>
          <w:rFonts w:ascii="Times New Roman" w:hAnsi="Times New Roman" w:cs="Times New Roman"/>
          <w:sz w:val="24"/>
          <w:szCs w:val="24"/>
        </w:rPr>
        <w:t xml:space="preserve"> problem-driven learning and faculty-student interactions</w:t>
      </w:r>
      <w:r w:rsidR="00B86A2D">
        <w:rPr>
          <w:rFonts w:ascii="Times New Roman" w:hAnsi="Times New Roman" w:cs="Times New Roman"/>
          <w:sz w:val="24"/>
          <w:szCs w:val="24"/>
        </w:rPr>
        <w:t>.</w:t>
      </w:r>
      <w:r w:rsidR="005526F7">
        <w:rPr>
          <w:rFonts w:ascii="Times New Roman" w:hAnsi="Times New Roman" w:cs="Times New Roman"/>
          <w:sz w:val="24"/>
          <w:szCs w:val="24"/>
        </w:rPr>
        <w:t xml:space="preserve"> </w:t>
      </w:r>
      <w:r w:rsidR="00860407">
        <w:rPr>
          <w:rFonts w:ascii="Times New Roman" w:hAnsi="Times New Roman" w:cs="Times New Roman"/>
          <w:sz w:val="24"/>
          <w:szCs w:val="24"/>
        </w:rPr>
        <w:t xml:space="preserve">The lead instructor of a raw </w:t>
      </w:r>
      <w:r w:rsidR="008F2AD2">
        <w:rPr>
          <w:rFonts w:ascii="Times New Roman" w:hAnsi="Times New Roman" w:cs="Times New Roman"/>
          <w:sz w:val="24"/>
          <w:szCs w:val="24"/>
        </w:rPr>
        <w:t>case study also serves as a role model for unbounded curiosity toward new concept</w:t>
      </w:r>
      <w:r w:rsidR="00B41D0A">
        <w:rPr>
          <w:rFonts w:ascii="Times New Roman" w:hAnsi="Times New Roman" w:cs="Times New Roman"/>
          <w:sz w:val="24"/>
          <w:szCs w:val="24"/>
        </w:rPr>
        <w:t>s</w:t>
      </w:r>
      <w:r w:rsidR="008F2AD2">
        <w:rPr>
          <w:rFonts w:ascii="Times New Roman" w:hAnsi="Times New Roman" w:cs="Times New Roman"/>
          <w:sz w:val="24"/>
          <w:szCs w:val="24"/>
        </w:rPr>
        <w:t>, perspective</w:t>
      </w:r>
      <w:r w:rsidR="00B41D0A">
        <w:rPr>
          <w:rFonts w:ascii="Times New Roman" w:hAnsi="Times New Roman" w:cs="Times New Roman"/>
          <w:sz w:val="24"/>
          <w:szCs w:val="24"/>
        </w:rPr>
        <w:t>s</w:t>
      </w:r>
      <w:r w:rsidR="008F2AD2">
        <w:rPr>
          <w:rFonts w:ascii="Times New Roman" w:hAnsi="Times New Roman" w:cs="Times New Roman"/>
          <w:sz w:val="24"/>
          <w:szCs w:val="24"/>
        </w:rPr>
        <w:t xml:space="preserve"> or method</w:t>
      </w:r>
      <w:r w:rsidR="00B41D0A">
        <w:rPr>
          <w:rFonts w:ascii="Times New Roman" w:hAnsi="Times New Roman" w:cs="Times New Roman"/>
          <w:sz w:val="24"/>
          <w:szCs w:val="24"/>
        </w:rPr>
        <w:t>s</w:t>
      </w:r>
      <w:r w:rsidR="008F2AD2">
        <w:rPr>
          <w:rFonts w:ascii="Times New Roman" w:hAnsi="Times New Roman" w:cs="Times New Roman"/>
          <w:sz w:val="24"/>
          <w:szCs w:val="24"/>
        </w:rPr>
        <w:t xml:space="preserve">, </w:t>
      </w:r>
      <w:r w:rsidR="00BF4D0F">
        <w:rPr>
          <w:rFonts w:ascii="Times New Roman" w:hAnsi="Times New Roman" w:cs="Times New Roman"/>
          <w:sz w:val="24"/>
          <w:szCs w:val="24"/>
        </w:rPr>
        <w:t xml:space="preserve">ample tolerance for ambiguity, </w:t>
      </w:r>
      <w:r w:rsidR="00B41D0A">
        <w:rPr>
          <w:rFonts w:ascii="Times New Roman" w:hAnsi="Times New Roman" w:cs="Times New Roman"/>
          <w:sz w:val="24"/>
          <w:szCs w:val="24"/>
        </w:rPr>
        <w:t xml:space="preserve">a </w:t>
      </w:r>
      <w:r w:rsidR="00BF4D0F">
        <w:rPr>
          <w:rFonts w:ascii="Times New Roman" w:hAnsi="Times New Roman" w:cs="Times New Roman"/>
          <w:sz w:val="24"/>
          <w:szCs w:val="24"/>
        </w:rPr>
        <w:t>balanced approach to decision making informed by analysis and instinct, and a keen sense of mixing learning and assignment</w:t>
      </w:r>
      <w:r w:rsidR="00087E72">
        <w:rPr>
          <w:rFonts w:ascii="Times New Roman" w:hAnsi="Times New Roman" w:cs="Times New Roman"/>
          <w:sz w:val="24"/>
          <w:szCs w:val="24"/>
        </w:rPr>
        <w:t>-specific tasks</w:t>
      </w:r>
      <w:r w:rsidR="00BF4D0F">
        <w:rPr>
          <w:rFonts w:ascii="Times New Roman" w:hAnsi="Times New Roman" w:cs="Times New Roman"/>
          <w:sz w:val="24"/>
          <w:szCs w:val="24"/>
        </w:rPr>
        <w:t>.</w:t>
      </w:r>
      <w:r w:rsidR="005526F7">
        <w:rPr>
          <w:rFonts w:ascii="Times New Roman" w:hAnsi="Times New Roman" w:cs="Times New Roman"/>
          <w:sz w:val="24"/>
          <w:szCs w:val="24"/>
        </w:rPr>
        <w:t xml:space="preserve"> </w:t>
      </w:r>
    </w:p>
    <w:p w:rsidR="00912C36" w:rsidRDefault="00497CE6" w:rsidP="00BF4D0F">
      <w:pPr>
        <w:spacing w:line="480" w:lineRule="auto"/>
        <w:ind w:firstLine="720"/>
        <w:rPr>
          <w:rFonts w:ascii="Times New Roman" w:hAnsi="Times New Roman" w:cs="Times New Roman"/>
          <w:sz w:val="24"/>
          <w:szCs w:val="24"/>
        </w:rPr>
      </w:pPr>
      <w:r>
        <w:rPr>
          <w:rFonts w:ascii="Times New Roman" w:hAnsi="Times New Roman" w:cs="Times New Roman"/>
          <w:sz w:val="24"/>
          <w:szCs w:val="24"/>
        </w:rPr>
        <w:t>Similar to traditional case studies, s</w:t>
      </w:r>
      <w:r w:rsidR="00BF4D0F">
        <w:rPr>
          <w:rFonts w:ascii="Times New Roman" w:hAnsi="Times New Roman" w:cs="Times New Roman"/>
          <w:sz w:val="24"/>
          <w:szCs w:val="24"/>
        </w:rPr>
        <w:t xml:space="preserve">tudents </w:t>
      </w:r>
      <w:r>
        <w:rPr>
          <w:rFonts w:ascii="Times New Roman" w:hAnsi="Times New Roman" w:cs="Times New Roman"/>
          <w:sz w:val="24"/>
          <w:szCs w:val="24"/>
        </w:rPr>
        <w:t xml:space="preserve">assume the role of </w:t>
      </w:r>
      <w:r w:rsidR="00DE0CB4">
        <w:rPr>
          <w:rFonts w:ascii="Times New Roman" w:hAnsi="Times New Roman" w:cs="Times New Roman"/>
          <w:sz w:val="24"/>
          <w:szCs w:val="24"/>
        </w:rPr>
        <w:t xml:space="preserve">a manager with specific analytical and decision-making </w:t>
      </w:r>
      <w:r w:rsidR="00860407">
        <w:rPr>
          <w:rFonts w:ascii="Times New Roman" w:hAnsi="Times New Roman" w:cs="Times New Roman"/>
          <w:sz w:val="24"/>
          <w:szCs w:val="24"/>
        </w:rPr>
        <w:t>tasks.</w:t>
      </w:r>
      <w:r w:rsidR="005526F7">
        <w:rPr>
          <w:rFonts w:ascii="Times New Roman" w:hAnsi="Times New Roman" w:cs="Times New Roman"/>
          <w:sz w:val="24"/>
          <w:szCs w:val="24"/>
        </w:rPr>
        <w:t xml:space="preserve"> </w:t>
      </w:r>
      <w:r w:rsidR="00860407">
        <w:rPr>
          <w:rFonts w:ascii="Times New Roman" w:hAnsi="Times New Roman" w:cs="Times New Roman"/>
          <w:sz w:val="24"/>
          <w:szCs w:val="24"/>
        </w:rPr>
        <w:t xml:space="preserve">For students new to raw </w:t>
      </w:r>
      <w:r w:rsidR="00DE0CB4">
        <w:rPr>
          <w:rFonts w:ascii="Times New Roman" w:hAnsi="Times New Roman" w:cs="Times New Roman"/>
          <w:sz w:val="24"/>
          <w:szCs w:val="24"/>
        </w:rPr>
        <w:t>case studies, the initial experience can be both overwhelming (volumes of information and complexity of the case) and personal (specific assignment).</w:t>
      </w:r>
      <w:r w:rsidR="005526F7">
        <w:rPr>
          <w:rFonts w:ascii="Times New Roman" w:hAnsi="Times New Roman" w:cs="Times New Roman"/>
          <w:sz w:val="24"/>
          <w:szCs w:val="24"/>
        </w:rPr>
        <w:t xml:space="preserve"> </w:t>
      </w:r>
      <w:r w:rsidR="00DE0CB4">
        <w:rPr>
          <w:rFonts w:ascii="Times New Roman" w:hAnsi="Times New Roman" w:cs="Times New Roman"/>
          <w:sz w:val="24"/>
          <w:szCs w:val="24"/>
        </w:rPr>
        <w:t xml:space="preserve">The learning environment is much more </w:t>
      </w:r>
      <w:r w:rsidR="00087E72">
        <w:rPr>
          <w:rFonts w:ascii="Times New Roman" w:hAnsi="Times New Roman" w:cs="Times New Roman"/>
          <w:sz w:val="24"/>
          <w:szCs w:val="24"/>
        </w:rPr>
        <w:t xml:space="preserve">like a hospital operating room with a real patient or a setting for cognitive apprenticeship </w:t>
      </w:r>
      <w:r w:rsidR="00DE0CB4">
        <w:rPr>
          <w:rFonts w:ascii="Times New Roman" w:hAnsi="Times New Roman" w:cs="Times New Roman"/>
          <w:sz w:val="24"/>
          <w:szCs w:val="24"/>
        </w:rPr>
        <w:t>than a</w:t>
      </w:r>
      <w:r w:rsidR="00EE7B89">
        <w:rPr>
          <w:rFonts w:ascii="Times New Roman" w:hAnsi="Times New Roman" w:cs="Times New Roman"/>
          <w:sz w:val="24"/>
          <w:szCs w:val="24"/>
        </w:rPr>
        <w:t xml:space="preserve"> typical classroom</w:t>
      </w:r>
      <w:r w:rsidR="00087E72">
        <w:rPr>
          <w:rFonts w:ascii="Times New Roman" w:hAnsi="Times New Roman" w:cs="Times New Roman"/>
          <w:sz w:val="24"/>
          <w:szCs w:val="24"/>
        </w:rPr>
        <w:t xml:space="preserve"> </w:t>
      </w:r>
      <w:r w:rsidR="008B435E">
        <w:rPr>
          <w:rFonts w:ascii="Times New Roman" w:hAnsi="Times New Roman" w:cs="Times New Roman"/>
          <w:sz w:val="24"/>
          <w:szCs w:val="24"/>
        </w:rPr>
        <w:t>(Williams, 1992)</w:t>
      </w:r>
      <w:r w:rsidR="00EE7B89">
        <w:rPr>
          <w:rFonts w:ascii="Times New Roman" w:hAnsi="Times New Roman" w:cs="Times New Roman"/>
          <w:sz w:val="24"/>
          <w:szCs w:val="24"/>
        </w:rPr>
        <w:t>.</w:t>
      </w:r>
      <w:r w:rsidR="005526F7">
        <w:rPr>
          <w:rFonts w:ascii="Times New Roman" w:hAnsi="Times New Roman" w:cs="Times New Roman"/>
          <w:sz w:val="24"/>
          <w:szCs w:val="24"/>
        </w:rPr>
        <w:t xml:space="preserve"> </w:t>
      </w:r>
      <w:r w:rsidR="00EE7B89">
        <w:rPr>
          <w:rFonts w:ascii="Times New Roman" w:hAnsi="Times New Roman" w:cs="Times New Roman"/>
          <w:sz w:val="24"/>
          <w:szCs w:val="24"/>
        </w:rPr>
        <w:t>In addition to facts, procedures,</w:t>
      </w:r>
      <w:r w:rsidR="00EF01B2">
        <w:rPr>
          <w:rFonts w:ascii="Times New Roman" w:hAnsi="Times New Roman" w:cs="Times New Roman"/>
          <w:sz w:val="24"/>
          <w:szCs w:val="24"/>
        </w:rPr>
        <w:t xml:space="preserve"> and concepts necessary to solving</w:t>
      </w:r>
      <w:r w:rsidR="00EE7B89">
        <w:rPr>
          <w:rFonts w:ascii="Times New Roman" w:hAnsi="Times New Roman" w:cs="Times New Roman"/>
          <w:sz w:val="24"/>
          <w:szCs w:val="24"/>
        </w:rPr>
        <w:t xml:space="preserve"> problems, students feel </w:t>
      </w:r>
      <w:r w:rsidR="00EE7B89">
        <w:rPr>
          <w:rFonts w:ascii="Times New Roman" w:hAnsi="Times New Roman" w:cs="Times New Roman"/>
          <w:sz w:val="24"/>
          <w:szCs w:val="24"/>
        </w:rPr>
        <w:lastRenderedPageBreak/>
        <w:t>the desire to learn “tricks of the trade” that experienced problem solvers use to deal with the problems at hand more efficiently or with an unexpected strong outcome.</w:t>
      </w:r>
      <w:r w:rsidR="005526F7">
        <w:rPr>
          <w:rFonts w:ascii="Times New Roman" w:hAnsi="Times New Roman" w:cs="Times New Roman"/>
          <w:sz w:val="24"/>
          <w:szCs w:val="24"/>
        </w:rPr>
        <w:t xml:space="preserve"> </w:t>
      </w:r>
      <w:r w:rsidR="00EE7B89">
        <w:rPr>
          <w:rFonts w:ascii="Times New Roman" w:hAnsi="Times New Roman" w:cs="Times New Roman"/>
          <w:sz w:val="24"/>
          <w:szCs w:val="24"/>
        </w:rPr>
        <w:t>They are more sensitive to the cost and benefit of learning about a certain theory or tool, driven o</w:t>
      </w:r>
      <w:r w:rsidR="008B435E">
        <w:rPr>
          <w:rFonts w:ascii="Times New Roman" w:hAnsi="Times New Roman" w:cs="Times New Roman"/>
          <w:sz w:val="24"/>
          <w:szCs w:val="24"/>
        </w:rPr>
        <w:t>vertly by assignment completion</w:t>
      </w:r>
      <w:r w:rsidR="00087E72">
        <w:rPr>
          <w:rFonts w:ascii="Times New Roman" w:hAnsi="Times New Roman" w:cs="Times New Roman"/>
          <w:sz w:val="24"/>
          <w:szCs w:val="24"/>
        </w:rPr>
        <w:t xml:space="preserve"> in time.</w:t>
      </w:r>
      <w:r w:rsidR="005526F7">
        <w:rPr>
          <w:rFonts w:ascii="Times New Roman" w:hAnsi="Times New Roman" w:cs="Times New Roman"/>
          <w:sz w:val="24"/>
          <w:szCs w:val="24"/>
        </w:rPr>
        <w:t xml:space="preserve"> </w:t>
      </w:r>
      <w:r w:rsidR="008B435E">
        <w:rPr>
          <w:rFonts w:ascii="Times New Roman" w:hAnsi="Times New Roman" w:cs="Times New Roman"/>
          <w:sz w:val="24"/>
          <w:szCs w:val="24"/>
        </w:rPr>
        <w:t>They want to control what they learn and how they learn.</w:t>
      </w:r>
      <w:r w:rsidR="005526F7">
        <w:rPr>
          <w:rFonts w:ascii="Times New Roman" w:hAnsi="Times New Roman" w:cs="Times New Roman"/>
          <w:sz w:val="24"/>
          <w:szCs w:val="24"/>
        </w:rPr>
        <w:t xml:space="preserve"> </w:t>
      </w:r>
      <w:r w:rsidR="008B435E">
        <w:rPr>
          <w:rFonts w:ascii="Times New Roman" w:hAnsi="Times New Roman" w:cs="Times New Roman"/>
          <w:sz w:val="24"/>
          <w:szCs w:val="24"/>
        </w:rPr>
        <w:t>They also pay more attention to ways of organizing a high performance team.</w:t>
      </w:r>
      <w:r w:rsidR="005526F7">
        <w:rPr>
          <w:rFonts w:ascii="Times New Roman" w:hAnsi="Times New Roman" w:cs="Times New Roman"/>
          <w:sz w:val="24"/>
          <w:szCs w:val="24"/>
        </w:rPr>
        <w:t xml:space="preserve"> </w:t>
      </w:r>
      <w:r w:rsidR="008B435E">
        <w:rPr>
          <w:rFonts w:ascii="Times New Roman" w:hAnsi="Times New Roman" w:cs="Times New Roman"/>
          <w:sz w:val="24"/>
          <w:szCs w:val="24"/>
        </w:rPr>
        <w:t>Students in raw case studies do not just assume the role of a manager.</w:t>
      </w:r>
      <w:r w:rsidR="005526F7">
        <w:rPr>
          <w:rFonts w:ascii="Times New Roman" w:hAnsi="Times New Roman" w:cs="Times New Roman"/>
          <w:sz w:val="24"/>
          <w:szCs w:val="24"/>
        </w:rPr>
        <w:t xml:space="preserve"> </w:t>
      </w:r>
      <w:r w:rsidR="008B435E">
        <w:rPr>
          <w:rFonts w:ascii="Times New Roman" w:hAnsi="Times New Roman" w:cs="Times New Roman"/>
          <w:sz w:val="24"/>
          <w:szCs w:val="24"/>
        </w:rPr>
        <w:t xml:space="preserve">They behave like one </w:t>
      </w:r>
      <w:r w:rsidR="00691C91">
        <w:rPr>
          <w:rFonts w:ascii="Times New Roman" w:hAnsi="Times New Roman" w:cs="Times New Roman"/>
          <w:sz w:val="24"/>
          <w:szCs w:val="24"/>
        </w:rPr>
        <w:t xml:space="preserve">in </w:t>
      </w:r>
      <w:r w:rsidR="00912C36">
        <w:rPr>
          <w:rFonts w:ascii="Times New Roman" w:hAnsi="Times New Roman" w:cs="Times New Roman"/>
          <w:sz w:val="24"/>
          <w:szCs w:val="24"/>
        </w:rPr>
        <w:t xml:space="preserve">a difficult environment </w:t>
      </w:r>
      <w:r w:rsidR="00691C91">
        <w:rPr>
          <w:rFonts w:ascii="Times New Roman" w:hAnsi="Times New Roman" w:cs="Times New Roman"/>
          <w:sz w:val="24"/>
          <w:szCs w:val="24"/>
        </w:rPr>
        <w:t>characterized by</w:t>
      </w:r>
      <w:r w:rsidR="00912C36">
        <w:rPr>
          <w:rFonts w:ascii="Times New Roman" w:hAnsi="Times New Roman" w:cs="Times New Roman"/>
          <w:sz w:val="24"/>
          <w:szCs w:val="24"/>
        </w:rPr>
        <w:t xml:space="preserve"> high performance pressure, actively searching for not only a solution to the problem but also strate</w:t>
      </w:r>
      <w:r w:rsidR="00087E72">
        <w:rPr>
          <w:rFonts w:ascii="Times New Roman" w:hAnsi="Times New Roman" w:cs="Times New Roman"/>
          <w:sz w:val="24"/>
          <w:szCs w:val="24"/>
        </w:rPr>
        <w:t>gies to learn faster and manage</w:t>
      </w:r>
      <w:r w:rsidR="00912C36">
        <w:rPr>
          <w:rFonts w:ascii="Times New Roman" w:hAnsi="Times New Roman" w:cs="Times New Roman"/>
          <w:sz w:val="24"/>
          <w:szCs w:val="24"/>
        </w:rPr>
        <w:t xml:space="preserve"> </w:t>
      </w:r>
      <w:r w:rsidR="00B41D0A">
        <w:rPr>
          <w:rFonts w:ascii="Times New Roman" w:hAnsi="Times New Roman" w:cs="Times New Roman"/>
          <w:sz w:val="24"/>
          <w:szCs w:val="24"/>
        </w:rPr>
        <w:t xml:space="preserve">the </w:t>
      </w:r>
      <w:r w:rsidR="00912C36">
        <w:rPr>
          <w:rFonts w:ascii="Times New Roman" w:hAnsi="Times New Roman" w:cs="Times New Roman"/>
          <w:sz w:val="24"/>
          <w:szCs w:val="24"/>
        </w:rPr>
        <w:t>team better.</w:t>
      </w:r>
    </w:p>
    <w:p w:rsidR="00E04AE8" w:rsidRDefault="005526F7" w:rsidP="00BF4D0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3A65CC">
        <w:rPr>
          <w:rFonts w:ascii="Times New Roman" w:hAnsi="Times New Roman" w:cs="Times New Roman"/>
          <w:sz w:val="24"/>
          <w:szCs w:val="24"/>
        </w:rPr>
        <w:t>One way to summarize th</w:t>
      </w:r>
      <w:r w:rsidR="00860407">
        <w:rPr>
          <w:rFonts w:ascii="Times New Roman" w:hAnsi="Times New Roman" w:cs="Times New Roman"/>
          <w:sz w:val="24"/>
          <w:szCs w:val="24"/>
        </w:rPr>
        <w:t xml:space="preserve">e unique characteristics of raw </w:t>
      </w:r>
      <w:r w:rsidR="003A65CC">
        <w:rPr>
          <w:rFonts w:ascii="Times New Roman" w:hAnsi="Times New Roman" w:cs="Times New Roman"/>
          <w:sz w:val="24"/>
          <w:szCs w:val="24"/>
        </w:rPr>
        <w:t xml:space="preserve">case studies is to compare them with those of the traditional case studies and subject-matter lectures (Daniels, </w:t>
      </w:r>
      <w:r w:rsidR="00C50B2D">
        <w:rPr>
          <w:rFonts w:ascii="Times New Roman" w:hAnsi="Times New Roman" w:cs="Times New Roman"/>
          <w:sz w:val="24"/>
          <w:szCs w:val="24"/>
        </w:rPr>
        <w:t>2011; Ronstadt, 1993).</w:t>
      </w:r>
      <w:r>
        <w:rPr>
          <w:rFonts w:ascii="Times New Roman" w:hAnsi="Times New Roman" w:cs="Times New Roman"/>
          <w:sz w:val="24"/>
          <w:szCs w:val="24"/>
        </w:rPr>
        <w:t xml:space="preserve"> </w:t>
      </w:r>
      <w:r w:rsidR="00C50B2D">
        <w:rPr>
          <w:rFonts w:ascii="Times New Roman" w:hAnsi="Times New Roman" w:cs="Times New Roman"/>
          <w:sz w:val="24"/>
          <w:szCs w:val="24"/>
        </w:rPr>
        <w:t xml:space="preserve">Table 1 characterizes </w:t>
      </w:r>
      <w:r w:rsidR="003A65CC">
        <w:rPr>
          <w:rFonts w:ascii="Times New Roman" w:hAnsi="Times New Roman" w:cs="Times New Roman"/>
          <w:sz w:val="24"/>
          <w:szCs w:val="24"/>
        </w:rPr>
        <w:t xml:space="preserve">these three general approaches to learning in business schools in four aspects, </w:t>
      </w:r>
      <w:r w:rsidR="00E04AE8">
        <w:rPr>
          <w:rFonts w:ascii="Times New Roman" w:hAnsi="Times New Roman" w:cs="Times New Roman"/>
          <w:sz w:val="24"/>
          <w:szCs w:val="24"/>
        </w:rPr>
        <w:t xml:space="preserve">problem complexity, the need for cross-disciplinary learning, the need for experimental and heuristics problem-solving strategies, and the need for the instructor role as curator of knowledge domains and orchestrator for knowledge transfer among students and faculty. </w:t>
      </w:r>
    </w:p>
    <w:p w:rsidR="00DD67D4" w:rsidRDefault="00E04AE8" w:rsidP="00E04AE8">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rsidR="00E04AE8" w:rsidRDefault="00E04AE8" w:rsidP="00E04AE8">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Insert Table 1 about here</w:t>
      </w:r>
    </w:p>
    <w:p w:rsidR="00E04AE8" w:rsidRDefault="00E04AE8" w:rsidP="00E04AE8">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rsidR="00E04AE8" w:rsidRDefault="00142317" w:rsidP="00E04AE8">
      <w:pPr>
        <w:spacing w:line="480" w:lineRule="auto"/>
        <w:ind w:firstLine="720"/>
        <w:rPr>
          <w:rFonts w:ascii="Times New Roman" w:hAnsi="Times New Roman" w:cs="Times New Roman"/>
          <w:sz w:val="24"/>
          <w:szCs w:val="24"/>
        </w:rPr>
      </w:pPr>
      <w:r>
        <w:rPr>
          <w:rFonts w:ascii="Times New Roman" w:hAnsi="Times New Roman" w:cs="Times New Roman"/>
          <w:sz w:val="24"/>
          <w:szCs w:val="24"/>
        </w:rPr>
        <w:t>Normally</w:t>
      </w:r>
      <w:r w:rsidR="005670AB">
        <w:rPr>
          <w:rFonts w:ascii="Times New Roman" w:hAnsi="Times New Roman" w:cs="Times New Roman"/>
          <w:sz w:val="24"/>
          <w:szCs w:val="24"/>
        </w:rPr>
        <w:t>,</w:t>
      </w:r>
      <w:r>
        <w:rPr>
          <w:rFonts w:ascii="Times New Roman" w:hAnsi="Times New Roman" w:cs="Times New Roman"/>
          <w:sz w:val="24"/>
          <w:szCs w:val="24"/>
        </w:rPr>
        <w:t xml:space="preserve"> s</w:t>
      </w:r>
      <w:r w:rsidR="00290C56">
        <w:rPr>
          <w:rFonts w:ascii="Times New Roman" w:hAnsi="Times New Roman" w:cs="Times New Roman"/>
          <w:sz w:val="24"/>
          <w:szCs w:val="24"/>
        </w:rPr>
        <w:t>ubjec</w:t>
      </w:r>
      <w:r>
        <w:rPr>
          <w:rFonts w:ascii="Times New Roman" w:hAnsi="Times New Roman" w:cs="Times New Roman"/>
          <w:sz w:val="24"/>
          <w:szCs w:val="24"/>
        </w:rPr>
        <w:t>t-specific lectures do not include case studies other than those that are short structured vignettes used to illustrate a concept or theory</w:t>
      </w:r>
      <w:r w:rsidR="00186FC4">
        <w:rPr>
          <w:rFonts w:ascii="Times New Roman" w:hAnsi="Times New Roman" w:cs="Times New Roman"/>
          <w:sz w:val="24"/>
          <w:szCs w:val="24"/>
        </w:rPr>
        <w:t xml:space="preserve"> or describe a simple problem for students to solve.</w:t>
      </w:r>
      <w:r w:rsidR="005526F7">
        <w:rPr>
          <w:rFonts w:ascii="Times New Roman" w:hAnsi="Times New Roman" w:cs="Times New Roman"/>
          <w:sz w:val="24"/>
          <w:szCs w:val="24"/>
        </w:rPr>
        <w:t xml:space="preserve"> </w:t>
      </w:r>
      <w:r w:rsidR="00186FC4">
        <w:rPr>
          <w:rFonts w:ascii="Times New Roman" w:hAnsi="Times New Roman" w:cs="Times New Roman"/>
          <w:sz w:val="24"/>
          <w:szCs w:val="24"/>
        </w:rPr>
        <w:t>There is little room for differences of opinion or need for judgment.</w:t>
      </w:r>
      <w:r w:rsidR="005526F7">
        <w:rPr>
          <w:rFonts w:ascii="Times New Roman" w:hAnsi="Times New Roman" w:cs="Times New Roman"/>
          <w:sz w:val="24"/>
          <w:szCs w:val="24"/>
        </w:rPr>
        <w:t xml:space="preserve"> </w:t>
      </w:r>
      <w:r w:rsidR="00186FC4">
        <w:rPr>
          <w:rFonts w:ascii="Times New Roman" w:hAnsi="Times New Roman" w:cs="Times New Roman"/>
          <w:sz w:val="24"/>
          <w:szCs w:val="24"/>
        </w:rPr>
        <w:t>Instructors alone prepare and deliver the one-way knowledge transfer.</w:t>
      </w:r>
      <w:r w:rsidR="005526F7">
        <w:rPr>
          <w:rFonts w:ascii="Times New Roman" w:hAnsi="Times New Roman" w:cs="Times New Roman"/>
          <w:sz w:val="24"/>
          <w:szCs w:val="24"/>
        </w:rPr>
        <w:t xml:space="preserve"> </w:t>
      </w:r>
      <w:r w:rsidR="00186FC4">
        <w:rPr>
          <w:rFonts w:ascii="Times New Roman" w:hAnsi="Times New Roman" w:cs="Times New Roman"/>
          <w:sz w:val="24"/>
          <w:szCs w:val="24"/>
        </w:rPr>
        <w:t xml:space="preserve">Case studies involve more complex </w:t>
      </w:r>
      <w:r w:rsidR="00186FC4">
        <w:rPr>
          <w:rFonts w:ascii="Times New Roman" w:hAnsi="Times New Roman" w:cs="Times New Roman"/>
          <w:sz w:val="24"/>
          <w:szCs w:val="24"/>
        </w:rPr>
        <w:lastRenderedPageBreak/>
        <w:t xml:space="preserve">problems that may lack </w:t>
      </w:r>
      <w:r w:rsidR="00C50B2D">
        <w:rPr>
          <w:rFonts w:ascii="Times New Roman" w:hAnsi="Times New Roman" w:cs="Times New Roman"/>
          <w:sz w:val="24"/>
          <w:szCs w:val="24"/>
        </w:rPr>
        <w:t xml:space="preserve">an </w:t>
      </w:r>
      <w:r w:rsidR="00186FC4">
        <w:rPr>
          <w:rFonts w:ascii="Times New Roman" w:hAnsi="Times New Roman" w:cs="Times New Roman"/>
          <w:sz w:val="24"/>
          <w:szCs w:val="24"/>
        </w:rPr>
        <w:t>apparent focus and contain a moderate number of heterogeneous and interrelated decision factors.</w:t>
      </w:r>
      <w:r w:rsidR="005526F7">
        <w:rPr>
          <w:rFonts w:ascii="Times New Roman" w:hAnsi="Times New Roman" w:cs="Times New Roman"/>
          <w:sz w:val="24"/>
          <w:szCs w:val="24"/>
        </w:rPr>
        <w:t xml:space="preserve"> </w:t>
      </w:r>
      <w:r w:rsidR="00186FC4">
        <w:rPr>
          <w:rFonts w:ascii="Times New Roman" w:hAnsi="Times New Roman" w:cs="Times New Roman"/>
          <w:sz w:val="24"/>
          <w:szCs w:val="24"/>
        </w:rPr>
        <w:t xml:space="preserve">The proximity </w:t>
      </w:r>
      <w:r w:rsidR="002F6E3D">
        <w:rPr>
          <w:rFonts w:ascii="Times New Roman" w:hAnsi="Times New Roman" w:cs="Times New Roman"/>
          <w:sz w:val="24"/>
          <w:szCs w:val="24"/>
        </w:rPr>
        <w:t>to a real-world situation entails knowledge from more than one domain to be applied to problem solving.</w:t>
      </w:r>
      <w:r w:rsidR="005526F7">
        <w:rPr>
          <w:rFonts w:ascii="Times New Roman" w:hAnsi="Times New Roman" w:cs="Times New Roman"/>
          <w:sz w:val="24"/>
          <w:szCs w:val="24"/>
        </w:rPr>
        <w:t xml:space="preserve"> </w:t>
      </w:r>
      <w:r w:rsidR="002F6E3D">
        <w:rPr>
          <w:rFonts w:ascii="Times New Roman" w:hAnsi="Times New Roman" w:cs="Times New Roman"/>
          <w:sz w:val="24"/>
          <w:szCs w:val="24"/>
        </w:rPr>
        <w:t xml:space="preserve">But students need not explore beyond the written case or the knowledge domain suggested in </w:t>
      </w:r>
      <w:r w:rsidR="00A97532">
        <w:rPr>
          <w:rFonts w:ascii="Times New Roman" w:hAnsi="Times New Roman" w:cs="Times New Roman"/>
          <w:sz w:val="24"/>
          <w:szCs w:val="24"/>
        </w:rPr>
        <w:t xml:space="preserve">the </w:t>
      </w:r>
      <w:r w:rsidR="002F6E3D">
        <w:rPr>
          <w:rFonts w:ascii="Times New Roman" w:hAnsi="Times New Roman" w:cs="Times New Roman"/>
          <w:sz w:val="24"/>
          <w:szCs w:val="24"/>
        </w:rPr>
        <w:t>course syllabus or associate</w:t>
      </w:r>
      <w:r w:rsidR="00C50B2D">
        <w:rPr>
          <w:rFonts w:ascii="Times New Roman" w:hAnsi="Times New Roman" w:cs="Times New Roman"/>
          <w:sz w:val="24"/>
          <w:szCs w:val="24"/>
        </w:rPr>
        <w:t>d</w:t>
      </w:r>
      <w:r w:rsidR="002F6E3D">
        <w:rPr>
          <w:rFonts w:ascii="Times New Roman" w:hAnsi="Times New Roman" w:cs="Times New Roman"/>
          <w:sz w:val="24"/>
          <w:szCs w:val="24"/>
        </w:rPr>
        <w:t xml:space="preserve"> readings.</w:t>
      </w:r>
      <w:r w:rsidR="005526F7">
        <w:rPr>
          <w:rFonts w:ascii="Times New Roman" w:hAnsi="Times New Roman" w:cs="Times New Roman"/>
          <w:sz w:val="24"/>
          <w:szCs w:val="24"/>
        </w:rPr>
        <w:t xml:space="preserve"> </w:t>
      </w:r>
      <w:r w:rsidR="002F6E3D">
        <w:rPr>
          <w:rFonts w:ascii="Times New Roman" w:hAnsi="Times New Roman" w:cs="Times New Roman"/>
          <w:sz w:val="24"/>
          <w:szCs w:val="24"/>
        </w:rPr>
        <w:t xml:space="preserve">Although differences of opinion often exist and student judgment is needed in case studies, </w:t>
      </w:r>
      <w:r w:rsidR="00FC3B07">
        <w:rPr>
          <w:rFonts w:ascii="Times New Roman" w:hAnsi="Times New Roman" w:cs="Times New Roman"/>
          <w:sz w:val="24"/>
          <w:szCs w:val="24"/>
        </w:rPr>
        <w:t xml:space="preserve">it is not necessary for </w:t>
      </w:r>
      <w:r w:rsidR="002F6E3D">
        <w:rPr>
          <w:rFonts w:ascii="Times New Roman" w:hAnsi="Times New Roman" w:cs="Times New Roman"/>
          <w:sz w:val="24"/>
          <w:szCs w:val="24"/>
        </w:rPr>
        <w:t xml:space="preserve">traditional case study instructors </w:t>
      </w:r>
      <w:r w:rsidR="00FC3B07">
        <w:rPr>
          <w:rFonts w:ascii="Times New Roman" w:hAnsi="Times New Roman" w:cs="Times New Roman"/>
          <w:sz w:val="24"/>
          <w:szCs w:val="24"/>
        </w:rPr>
        <w:t>to expand their role beyond facilitating classroom discussions.</w:t>
      </w:r>
      <w:r w:rsidR="005526F7">
        <w:rPr>
          <w:rFonts w:ascii="Times New Roman" w:hAnsi="Times New Roman" w:cs="Times New Roman"/>
          <w:sz w:val="24"/>
          <w:szCs w:val="24"/>
        </w:rPr>
        <w:t xml:space="preserve"> </w:t>
      </w:r>
      <w:r w:rsidR="00FC3B07">
        <w:rPr>
          <w:rFonts w:ascii="Times New Roman" w:hAnsi="Times New Roman" w:cs="Times New Roman"/>
          <w:sz w:val="24"/>
          <w:szCs w:val="24"/>
        </w:rPr>
        <w:t>Raw case studies</w:t>
      </w:r>
      <w:r w:rsidR="005670AB">
        <w:rPr>
          <w:rFonts w:ascii="Times New Roman" w:hAnsi="Times New Roman" w:cs="Times New Roman"/>
          <w:sz w:val="24"/>
          <w:szCs w:val="24"/>
        </w:rPr>
        <w:t>, however,</w:t>
      </w:r>
      <w:r w:rsidR="00FC3B07">
        <w:rPr>
          <w:rFonts w:ascii="Times New Roman" w:hAnsi="Times New Roman" w:cs="Times New Roman"/>
          <w:sz w:val="24"/>
          <w:szCs w:val="24"/>
        </w:rPr>
        <w:t xml:space="preserve"> deal with “wicked” problems that are buried under an apparently straightforward project assignment and hidden among multitudes of heterogeneous, interconnected and dynamic items.</w:t>
      </w:r>
      <w:r w:rsidR="005526F7">
        <w:rPr>
          <w:rFonts w:ascii="Times New Roman" w:hAnsi="Times New Roman" w:cs="Times New Roman"/>
          <w:sz w:val="24"/>
          <w:szCs w:val="24"/>
        </w:rPr>
        <w:t xml:space="preserve"> </w:t>
      </w:r>
      <w:r w:rsidR="00FC3B07">
        <w:rPr>
          <w:rFonts w:ascii="Times New Roman" w:hAnsi="Times New Roman" w:cs="Times New Roman"/>
          <w:sz w:val="24"/>
          <w:szCs w:val="24"/>
        </w:rPr>
        <w:t xml:space="preserve">These items require a broad and diverse knowledge base for students to understand and </w:t>
      </w:r>
      <w:r w:rsidR="00C50B2D">
        <w:rPr>
          <w:rFonts w:ascii="Times New Roman" w:hAnsi="Times New Roman" w:cs="Times New Roman"/>
          <w:sz w:val="24"/>
          <w:szCs w:val="24"/>
        </w:rPr>
        <w:t>leverage in analysis</w:t>
      </w:r>
      <w:r w:rsidR="00FC3B07">
        <w:rPr>
          <w:rFonts w:ascii="Times New Roman" w:hAnsi="Times New Roman" w:cs="Times New Roman"/>
          <w:sz w:val="24"/>
          <w:szCs w:val="24"/>
        </w:rPr>
        <w:t>.</w:t>
      </w:r>
      <w:r w:rsidR="005526F7">
        <w:rPr>
          <w:rFonts w:ascii="Times New Roman" w:hAnsi="Times New Roman" w:cs="Times New Roman"/>
          <w:sz w:val="24"/>
          <w:szCs w:val="24"/>
        </w:rPr>
        <w:t xml:space="preserve"> </w:t>
      </w:r>
      <w:r w:rsidR="005F35A6">
        <w:rPr>
          <w:rFonts w:ascii="Times New Roman" w:hAnsi="Times New Roman" w:cs="Times New Roman"/>
          <w:sz w:val="24"/>
          <w:szCs w:val="24"/>
        </w:rPr>
        <w:t>However,</w:t>
      </w:r>
      <w:r w:rsidR="00FC3B07">
        <w:rPr>
          <w:rFonts w:ascii="Times New Roman" w:hAnsi="Times New Roman" w:cs="Times New Roman"/>
          <w:sz w:val="24"/>
          <w:szCs w:val="24"/>
        </w:rPr>
        <w:t xml:space="preserve"> a mastery of the knowledge domains </w:t>
      </w:r>
      <w:r w:rsidR="00A97532">
        <w:rPr>
          <w:rFonts w:ascii="Times New Roman" w:hAnsi="Times New Roman" w:cs="Times New Roman"/>
          <w:sz w:val="24"/>
          <w:szCs w:val="24"/>
        </w:rPr>
        <w:t>is</w:t>
      </w:r>
      <w:r w:rsidR="00FC3B07">
        <w:rPr>
          <w:rFonts w:ascii="Times New Roman" w:hAnsi="Times New Roman" w:cs="Times New Roman"/>
          <w:sz w:val="24"/>
          <w:szCs w:val="24"/>
        </w:rPr>
        <w:t xml:space="preserve"> often not sufficient.</w:t>
      </w:r>
      <w:r w:rsidR="005526F7">
        <w:rPr>
          <w:rFonts w:ascii="Times New Roman" w:hAnsi="Times New Roman" w:cs="Times New Roman"/>
          <w:sz w:val="24"/>
          <w:szCs w:val="24"/>
        </w:rPr>
        <w:t xml:space="preserve"> </w:t>
      </w:r>
      <w:r w:rsidR="005E1CFD">
        <w:rPr>
          <w:rFonts w:ascii="Times New Roman" w:hAnsi="Times New Roman" w:cs="Times New Roman"/>
          <w:sz w:val="24"/>
          <w:szCs w:val="24"/>
        </w:rPr>
        <w:t>Students need to ex</w:t>
      </w:r>
      <w:r w:rsidR="00C50B2D">
        <w:rPr>
          <w:rFonts w:ascii="Times New Roman" w:hAnsi="Times New Roman" w:cs="Times New Roman"/>
          <w:sz w:val="24"/>
          <w:szCs w:val="24"/>
        </w:rPr>
        <w:t>periment with the concepts, framework</w:t>
      </w:r>
      <w:r w:rsidR="005E1CFD">
        <w:rPr>
          <w:rFonts w:ascii="Times New Roman" w:hAnsi="Times New Roman" w:cs="Times New Roman"/>
          <w:sz w:val="24"/>
          <w:szCs w:val="24"/>
        </w:rPr>
        <w:t xml:space="preserve">s and methods to decide their appropriateness and </w:t>
      </w:r>
      <w:r w:rsidR="00C50B2D">
        <w:rPr>
          <w:rFonts w:ascii="Times New Roman" w:hAnsi="Times New Roman" w:cs="Times New Roman"/>
          <w:sz w:val="24"/>
          <w:szCs w:val="24"/>
        </w:rPr>
        <w:t xml:space="preserve">practical </w:t>
      </w:r>
      <w:r w:rsidR="005E1CFD">
        <w:rPr>
          <w:rFonts w:ascii="Times New Roman" w:hAnsi="Times New Roman" w:cs="Times New Roman"/>
          <w:sz w:val="24"/>
          <w:szCs w:val="24"/>
        </w:rPr>
        <w:t xml:space="preserve">value to </w:t>
      </w:r>
      <w:r w:rsidR="00C50B2D">
        <w:rPr>
          <w:rFonts w:ascii="Times New Roman" w:hAnsi="Times New Roman" w:cs="Times New Roman"/>
          <w:sz w:val="24"/>
          <w:szCs w:val="24"/>
        </w:rPr>
        <w:t xml:space="preserve">actual </w:t>
      </w:r>
      <w:r w:rsidR="005E1CFD">
        <w:rPr>
          <w:rFonts w:ascii="Times New Roman" w:hAnsi="Times New Roman" w:cs="Times New Roman"/>
          <w:sz w:val="24"/>
          <w:szCs w:val="24"/>
        </w:rPr>
        <w:t>problem solving.</w:t>
      </w:r>
      <w:r w:rsidR="005526F7">
        <w:rPr>
          <w:rFonts w:ascii="Times New Roman" w:hAnsi="Times New Roman" w:cs="Times New Roman"/>
          <w:sz w:val="24"/>
          <w:szCs w:val="24"/>
        </w:rPr>
        <w:t xml:space="preserve"> </w:t>
      </w:r>
      <w:r w:rsidR="005E1CFD">
        <w:rPr>
          <w:rFonts w:ascii="Times New Roman" w:hAnsi="Times New Roman" w:cs="Times New Roman"/>
          <w:sz w:val="24"/>
          <w:szCs w:val="24"/>
        </w:rPr>
        <w:t xml:space="preserve">The compressed timeframe for heavy information processing and decision making often demands </w:t>
      </w:r>
      <w:r w:rsidR="00A97532">
        <w:rPr>
          <w:rFonts w:ascii="Times New Roman" w:hAnsi="Times New Roman" w:cs="Times New Roman"/>
          <w:sz w:val="24"/>
          <w:szCs w:val="24"/>
        </w:rPr>
        <w:t xml:space="preserve">that </w:t>
      </w:r>
      <w:r w:rsidR="005E1CFD">
        <w:rPr>
          <w:rFonts w:ascii="Times New Roman" w:hAnsi="Times New Roman" w:cs="Times New Roman"/>
          <w:sz w:val="24"/>
          <w:szCs w:val="24"/>
        </w:rPr>
        <w:t>students</w:t>
      </w:r>
      <w:r w:rsidR="00EF01B2">
        <w:rPr>
          <w:rFonts w:ascii="Times New Roman" w:hAnsi="Times New Roman" w:cs="Times New Roman"/>
          <w:sz w:val="24"/>
          <w:szCs w:val="24"/>
        </w:rPr>
        <w:t xml:space="preserve"> </w:t>
      </w:r>
      <w:r w:rsidR="005E1CFD">
        <w:rPr>
          <w:rFonts w:ascii="Times New Roman" w:hAnsi="Times New Roman" w:cs="Times New Roman"/>
          <w:sz w:val="24"/>
          <w:szCs w:val="24"/>
        </w:rPr>
        <w:t>make quick judgement calls based on an integration of analysis and instinct, through which effective experiment</w:t>
      </w:r>
      <w:r w:rsidR="00C50B2D">
        <w:rPr>
          <w:rFonts w:ascii="Times New Roman" w:hAnsi="Times New Roman" w:cs="Times New Roman"/>
          <w:sz w:val="24"/>
          <w:szCs w:val="24"/>
        </w:rPr>
        <w:t xml:space="preserve">-based or </w:t>
      </w:r>
      <w:r w:rsidR="005E1CFD">
        <w:rPr>
          <w:rFonts w:ascii="Times New Roman" w:hAnsi="Times New Roman" w:cs="Times New Roman"/>
          <w:sz w:val="24"/>
          <w:szCs w:val="24"/>
        </w:rPr>
        <w:t>heuristics</w:t>
      </w:r>
      <w:r w:rsidR="00C50B2D">
        <w:rPr>
          <w:rFonts w:ascii="Times New Roman" w:hAnsi="Times New Roman" w:cs="Times New Roman"/>
          <w:sz w:val="24"/>
          <w:szCs w:val="24"/>
        </w:rPr>
        <w:t>-based problem solving</w:t>
      </w:r>
      <w:r w:rsidR="005E1CFD">
        <w:rPr>
          <w:rFonts w:ascii="Times New Roman" w:hAnsi="Times New Roman" w:cs="Times New Roman"/>
          <w:sz w:val="24"/>
          <w:szCs w:val="24"/>
        </w:rPr>
        <w:t xml:space="preserve"> strategies may be learned.</w:t>
      </w:r>
      <w:r w:rsidR="005526F7">
        <w:rPr>
          <w:rFonts w:ascii="Times New Roman" w:hAnsi="Times New Roman" w:cs="Times New Roman"/>
          <w:sz w:val="24"/>
          <w:szCs w:val="24"/>
        </w:rPr>
        <w:t xml:space="preserve"> </w:t>
      </w:r>
      <w:r w:rsidR="00C50B2D">
        <w:rPr>
          <w:rFonts w:ascii="Times New Roman" w:hAnsi="Times New Roman" w:cs="Times New Roman"/>
          <w:sz w:val="24"/>
          <w:szCs w:val="24"/>
        </w:rPr>
        <w:t>These strategies are practical methods that do not guaranteed optimal or perfect solutions, but may produce sufficient solutions for the immediate goals.</w:t>
      </w:r>
      <w:r w:rsidR="005526F7">
        <w:rPr>
          <w:rFonts w:ascii="Times New Roman" w:hAnsi="Times New Roman" w:cs="Times New Roman"/>
          <w:sz w:val="24"/>
          <w:szCs w:val="24"/>
        </w:rPr>
        <w:t xml:space="preserve"> </w:t>
      </w:r>
      <w:r w:rsidR="005E1CFD">
        <w:rPr>
          <w:rFonts w:ascii="Times New Roman" w:hAnsi="Times New Roman" w:cs="Times New Roman"/>
          <w:sz w:val="24"/>
          <w:szCs w:val="24"/>
        </w:rPr>
        <w:t>Raw case instructors need to expand their role further beyond facilitating classroom discussions.</w:t>
      </w:r>
      <w:r w:rsidR="005526F7">
        <w:rPr>
          <w:rFonts w:ascii="Times New Roman" w:hAnsi="Times New Roman" w:cs="Times New Roman"/>
          <w:sz w:val="24"/>
          <w:szCs w:val="24"/>
        </w:rPr>
        <w:t xml:space="preserve"> </w:t>
      </w:r>
      <w:r w:rsidR="00C50B2D">
        <w:rPr>
          <w:rFonts w:ascii="Times New Roman" w:hAnsi="Times New Roman" w:cs="Times New Roman"/>
          <w:sz w:val="24"/>
          <w:szCs w:val="24"/>
        </w:rPr>
        <w:t>T</w:t>
      </w:r>
      <w:r w:rsidR="005E1CFD">
        <w:rPr>
          <w:rFonts w:ascii="Times New Roman" w:hAnsi="Times New Roman" w:cs="Times New Roman"/>
          <w:sz w:val="24"/>
          <w:szCs w:val="24"/>
        </w:rPr>
        <w:t xml:space="preserve">hey orchestrate knowledge domain experts, often faculty across various disciplines, and curate </w:t>
      </w:r>
      <w:r w:rsidR="00DF194B">
        <w:rPr>
          <w:rFonts w:ascii="Times New Roman" w:hAnsi="Times New Roman" w:cs="Times New Roman"/>
          <w:sz w:val="24"/>
          <w:szCs w:val="24"/>
        </w:rPr>
        <w:t xml:space="preserve">short on-demand lectures, demonstrations and discussions with a sharp sense of balancing student project needs and knowledge attainment. </w:t>
      </w:r>
    </w:p>
    <w:p w:rsidR="00D26337" w:rsidRDefault="00D26337" w:rsidP="00E04AE8">
      <w:pPr>
        <w:spacing w:line="480" w:lineRule="auto"/>
        <w:ind w:firstLine="720"/>
        <w:rPr>
          <w:rFonts w:ascii="Times New Roman" w:hAnsi="Times New Roman" w:cs="Times New Roman"/>
          <w:sz w:val="24"/>
          <w:szCs w:val="24"/>
        </w:rPr>
      </w:pPr>
    </w:p>
    <w:p w:rsidR="00D26337" w:rsidRPr="00D26337" w:rsidRDefault="00D26337" w:rsidP="00D26337">
      <w:pPr>
        <w:spacing w:line="480" w:lineRule="auto"/>
        <w:rPr>
          <w:rFonts w:ascii="Times New Roman" w:hAnsi="Times New Roman" w:cs="Times New Roman"/>
          <w:b/>
          <w:sz w:val="24"/>
          <w:szCs w:val="24"/>
        </w:rPr>
      </w:pPr>
      <w:r w:rsidRPr="00D26337">
        <w:rPr>
          <w:rFonts w:ascii="Times New Roman" w:hAnsi="Times New Roman" w:cs="Times New Roman"/>
          <w:b/>
          <w:sz w:val="24"/>
          <w:szCs w:val="24"/>
        </w:rPr>
        <w:t xml:space="preserve">Raw-case Studies and </w:t>
      </w:r>
      <w:r w:rsidR="005F35A6">
        <w:rPr>
          <w:rFonts w:ascii="Times New Roman" w:hAnsi="Times New Roman" w:cs="Times New Roman"/>
          <w:b/>
          <w:sz w:val="24"/>
          <w:szCs w:val="24"/>
        </w:rPr>
        <w:t xml:space="preserve">the </w:t>
      </w:r>
      <w:r w:rsidRPr="00D26337">
        <w:rPr>
          <w:rFonts w:ascii="Times New Roman" w:hAnsi="Times New Roman" w:cs="Times New Roman"/>
          <w:b/>
          <w:sz w:val="24"/>
          <w:szCs w:val="24"/>
        </w:rPr>
        <w:t>Future of Business Education</w:t>
      </w:r>
    </w:p>
    <w:p w:rsidR="000D0AA7" w:rsidRDefault="000F2104" w:rsidP="009E019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We conclude from our experience that raw case studies not only provide rich context to engage students and experts for effective cognitive apprenticeship, </w:t>
      </w:r>
      <w:r w:rsidR="00D26337">
        <w:rPr>
          <w:rFonts w:ascii="Times New Roman" w:hAnsi="Times New Roman" w:cs="Times New Roman"/>
          <w:sz w:val="24"/>
          <w:szCs w:val="24"/>
        </w:rPr>
        <w:t xml:space="preserve">especially the paradoxical kind closely relevant to complex problem solving, </w:t>
      </w:r>
      <w:r>
        <w:rPr>
          <w:rFonts w:ascii="Times New Roman" w:hAnsi="Times New Roman" w:cs="Times New Roman"/>
          <w:sz w:val="24"/>
          <w:szCs w:val="24"/>
        </w:rPr>
        <w:t xml:space="preserve">but also allow for ample opportunities for scientific and functional learning. The key differences exist where students are more motivated to learn theories, tools, and scientific evidences when they are closely relevant to the case assignment and where they are more demanding for the efficiencies of these on-demand lectures. </w:t>
      </w:r>
      <w:r w:rsidR="00750EF7">
        <w:rPr>
          <w:rFonts w:ascii="Times New Roman" w:hAnsi="Times New Roman" w:cs="Times New Roman"/>
          <w:sz w:val="24"/>
          <w:szCs w:val="24"/>
        </w:rPr>
        <w:t>We also find students grow more comfortable with intractable conflict through actively learning and accepting the differences and experimenting with integration, abilities that underlie paradoxical leadership (Smith et al</w:t>
      </w:r>
      <w:r w:rsidR="00946915">
        <w:rPr>
          <w:rFonts w:ascii="Times New Roman" w:hAnsi="Times New Roman" w:cs="Times New Roman"/>
          <w:sz w:val="24"/>
          <w:szCs w:val="24"/>
        </w:rPr>
        <w:t>.</w:t>
      </w:r>
      <w:r w:rsidR="00750EF7">
        <w:rPr>
          <w:rFonts w:ascii="Times New Roman" w:hAnsi="Times New Roman" w:cs="Times New Roman"/>
          <w:sz w:val="24"/>
          <w:szCs w:val="24"/>
        </w:rPr>
        <w:t>, 2012). W</w:t>
      </w:r>
      <w:r w:rsidR="000322DE">
        <w:rPr>
          <w:rFonts w:ascii="Times New Roman" w:hAnsi="Times New Roman" w:cs="Times New Roman"/>
          <w:sz w:val="24"/>
          <w:szCs w:val="24"/>
        </w:rPr>
        <w:t xml:space="preserve">hile raw case studies as a pedagogical approach to management learning may become a promising complement to lecture teaching and traditional case studies, it is important to see the new approach </w:t>
      </w:r>
      <w:r w:rsidR="00765994">
        <w:rPr>
          <w:rFonts w:ascii="Times New Roman" w:hAnsi="Times New Roman" w:cs="Times New Roman"/>
          <w:sz w:val="24"/>
          <w:szCs w:val="24"/>
        </w:rPr>
        <w:t>beyond the pedagogy lens.</w:t>
      </w:r>
      <w:r w:rsidR="005526F7">
        <w:rPr>
          <w:rFonts w:ascii="Times New Roman" w:hAnsi="Times New Roman" w:cs="Times New Roman"/>
          <w:sz w:val="24"/>
          <w:szCs w:val="24"/>
        </w:rPr>
        <w:t xml:space="preserve"> </w:t>
      </w:r>
      <w:r w:rsidR="00062C9A">
        <w:rPr>
          <w:rFonts w:ascii="Times New Roman" w:hAnsi="Times New Roman" w:cs="Times New Roman"/>
          <w:sz w:val="24"/>
          <w:szCs w:val="24"/>
        </w:rPr>
        <w:t>We and our colleagues</w:t>
      </w:r>
      <w:r w:rsidR="00765994">
        <w:rPr>
          <w:rFonts w:ascii="Times New Roman" w:hAnsi="Times New Roman" w:cs="Times New Roman"/>
          <w:sz w:val="24"/>
          <w:szCs w:val="24"/>
        </w:rPr>
        <w:t xml:space="preserve"> </w:t>
      </w:r>
      <w:r w:rsidR="000322DE">
        <w:rPr>
          <w:rFonts w:ascii="Times New Roman" w:hAnsi="Times New Roman" w:cs="Times New Roman"/>
          <w:sz w:val="24"/>
          <w:szCs w:val="24"/>
        </w:rPr>
        <w:t>ha</w:t>
      </w:r>
      <w:r w:rsidR="00765994">
        <w:rPr>
          <w:rFonts w:ascii="Times New Roman" w:hAnsi="Times New Roman" w:cs="Times New Roman"/>
          <w:sz w:val="24"/>
          <w:szCs w:val="24"/>
        </w:rPr>
        <w:t>ve</w:t>
      </w:r>
      <w:r w:rsidR="000322DE">
        <w:rPr>
          <w:rFonts w:ascii="Times New Roman" w:hAnsi="Times New Roman" w:cs="Times New Roman"/>
          <w:sz w:val="24"/>
          <w:szCs w:val="24"/>
        </w:rPr>
        <w:t xml:space="preserve"> experienced several profound changes from developing and delivering raw case studies.</w:t>
      </w:r>
      <w:r w:rsidR="005526F7">
        <w:rPr>
          <w:rFonts w:ascii="Times New Roman" w:hAnsi="Times New Roman" w:cs="Times New Roman"/>
          <w:sz w:val="24"/>
          <w:szCs w:val="24"/>
        </w:rPr>
        <w:t xml:space="preserve"> </w:t>
      </w:r>
      <w:r w:rsidR="000322DE">
        <w:rPr>
          <w:rFonts w:ascii="Times New Roman" w:hAnsi="Times New Roman" w:cs="Times New Roman"/>
          <w:sz w:val="24"/>
          <w:szCs w:val="24"/>
        </w:rPr>
        <w:t>The prof</w:t>
      </w:r>
      <w:r w:rsidR="00765994">
        <w:rPr>
          <w:rFonts w:ascii="Times New Roman" w:hAnsi="Times New Roman" w:cs="Times New Roman"/>
          <w:sz w:val="24"/>
          <w:szCs w:val="24"/>
        </w:rPr>
        <w:t>undities</w:t>
      </w:r>
      <w:r w:rsidR="000322DE">
        <w:rPr>
          <w:rFonts w:ascii="Times New Roman" w:hAnsi="Times New Roman" w:cs="Times New Roman"/>
          <w:sz w:val="24"/>
          <w:szCs w:val="24"/>
        </w:rPr>
        <w:t xml:space="preserve"> matter</w:t>
      </w:r>
      <w:r w:rsidR="00765994">
        <w:rPr>
          <w:rFonts w:ascii="Times New Roman" w:hAnsi="Times New Roman" w:cs="Times New Roman"/>
          <w:sz w:val="24"/>
          <w:szCs w:val="24"/>
        </w:rPr>
        <w:t xml:space="preserve"> only when they are</w:t>
      </w:r>
      <w:r w:rsidR="000322DE">
        <w:rPr>
          <w:rFonts w:ascii="Times New Roman" w:hAnsi="Times New Roman" w:cs="Times New Roman"/>
          <w:sz w:val="24"/>
          <w:szCs w:val="24"/>
        </w:rPr>
        <w:t xml:space="preserve"> consistent with the emerging aspirations of management educators</w:t>
      </w:r>
      <w:r w:rsidR="00765994">
        <w:rPr>
          <w:rFonts w:ascii="Times New Roman" w:hAnsi="Times New Roman" w:cs="Times New Roman"/>
          <w:sz w:val="24"/>
          <w:szCs w:val="24"/>
        </w:rPr>
        <w:t xml:space="preserve"> and the promising trends for</w:t>
      </w:r>
      <w:r w:rsidR="000322DE">
        <w:rPr>
          <w:rFonts w:ascii="Times New Roman" w:hAnsi="Times New Roman" w:cs="Times New Roman"/>
          <w:sz w:val="24"/>
          <w:szCs w:val="24"/>
        </w:rPr>
        <w:t xml:space="preserve"> better management education.</w:t>
      </w:r>
      <w:r w:rsidR="005526F7">
        <w:rPr>
          <w:rFonts w:ascii="Times New Roman" w:hAnsi="Times New Roman" w:cs="Times New Roman"/>
          <w:sz w:val="24"/>
          <w:szCs w:val="24"/>
        </w:rPr>
        <w:t xml:space="preserve"> </w:t>
      </w:r>
      <w:r w:rsidR="000322DE">
        <w:rPr>
          <w:rFonts w:ascii="Times New Roman" w:hAnsi="Times New Roman" w:cs="Times New Roman"/>
          <w:sz w:val="24"/>
          <w:szCs w:val="24"/>
        </w:rPr>
        <w:t xml:space="preserve"> </w:t>
      </w:r>
      <w:r w:rsidR="00765994">
        <w:rPr>
          <w:rFonts w:ascii="Times New Roman" w:hAnsi="Times New Roman" w:cs="Times New Roman"/>
          <w:sz w:val="24"/>
          <w:szCs w:val="24"/>
        </w:rPr>
        <w:t xml:space="preserve">Riel and Martin (2015) </w:t>
      </w:r>
      <w:r w:rsidR="00A01195">
        <w:rPr>
          <w:rFonts w:ascii="Times New Roman" w:hAnsi="Times New Roman" w:cs="Times New Roman"/>
          <w:sz w:val="24"/>
          <w:szCs w:val="24"/>
        </w:rPr>
        <w:t>call</w:t>
      </w:r>
      <w:r w:rsidR="00765994">
        <w:rPr>
          <w:rFonts w:ascii="Times New Roman" w:hAnsi="Times New Roman" w:cs="Times New Roman"/>
          <w:sz w:val="24"/>
          <w:szCs w:val="24"/>
        </w:rPr>
        <w:t xml:space="preserve"> for the redesign of </w:t>
      </w:r>
      <w:r w:rsidR="00AB3C73">
        <w:rPr>
          <w:rFonts w:ascii="Times New Roman" w:hAnsi="Times New Roman" w:cs="Times New Roman"/>
          <w:sz w:val="24"/>
          <w:szCs w:val="24"/>
        </w:rPr>
        <w:t>our education infrastructure</w:t>
      </w:r>
      <w:r w:rsidR="00765994">
        <w:rPr>
          <w:rFonts w:ascii="Times New Roman" w:hAnsi="Times New Roman" w:cs="Times New Roman"/>
          <w:sz w:val="24"/>
          <w:szCs w:val="24"/>
        </w:rPr>
        <w:t xml:space="preserve"> to enable continued economic prosperity.</w:t>
      </w:r>
      <w:r w:rsidR="005526F7">
        <w:rPr>
          <w:rFonts w:ascii="Times New Roman" w:hAnsi="Times New Roman" w:cs="Times New Roman"/>
          <w:sz w:val="24"/>
          <w:szCs w:val="24"/>
        </w:rPr>
        <w:t xml:space="preserve"> </w:t>
      </w:r>
      <w:r w:rsidR="00AB3C73">
        <w:rPr>
          <w:rFonts w:ascii="Times New Roman" w:hAnsi="Times New Roman" w:cs="Times New Roman"/>
          <w:sz w:val="24"/>
          <w:szCs w:val="24"/>
        </w:rPr>
        <w:t>The redesigned infrastructure should allow an education program to achieve its goals more efficiently and effectively through better allocation of educational resources and by drawing people inside and outside the course, curriculum, or institution to advance teaching and research.</w:t>
      </w:r>
      <w:r w:rsidR="005526F7">
        <w:rPr>
          <w:rFonts w:ascii="Times New Roman" w:hAnsi="Times New Roman" w:cs="Times New Roman"/>
          <w:sz w:val="24"/>
          <w:szCs w:val="24"/>
        </w:rPr>
        <w:t xml:space="preserve"> </w:t>
      </w:r>
      <w:r w:rsidR="00062C9A">
        <w:rPr>
          <w:rFonts w:ascii="Times New Roman" w:hAnsi="Times New Roman" w:cs="Times New Roman"/>
          <w:sz w:val="24"/>
          <w:szCs w:val="24"/>
        </w:rPr>
        <w:t xml:space="preserve">Our experience </w:t>
      </w:r>
      <w:r w:rsidR="00AB3C73">
        <w:rPr>
          <w:rFonts w:ascii="Times New Roman" w:hAnsi="Times New Roman" w:cs="Times New Roman"/>
          <w:sz w:val="24"/>
          <w:szCs w:val="24"/>
        </w:rPr>
        <w:t>illustrates that raw case studies may start the conversation among the faculty about such a redesign.</w:t>
      </w:r>
      <w:r w:rsidR="005526F7">
        <w:rPr>
          <w:rFonts w:ascii="Times New Roman" w:hAnsi="Times New Roman" w:cs="Times New Roman"/>
          <w:sz w:val="24"/>
          <w:szCs w:val="24"/>
        </w:rPr>
        <w:t xml:space="preserve"> </w:t>
      </w:r>
      <w:r w:rsidR="00AB3C73">
        <w:rPr>
          <w:rFonts w:ascii="Times New Roman" w:hAnsi="Times New Roman" w:cs="Times New Roman"/>
          <w:sz w:val="24"/>
          <w:szCs w:val="24"/>
        </w:rPr>
        <w:t>Faculty have gained useful insights for improving courses, program curricula, and the assurance of learning system.</w:t>
      </w:r>
      <w:r w:rsidR="005526F7">
        <w:rPr>
          <w:rFonts w:ascii="Times New Roman" w:hAnsi="Times New Roman" w:cs="Times New Roman"/>
          <w:sz w:val="24"/>
          <w:szCs w:val="24"/>
        </w:rPr>
        <w:t xml:space="preserve"> </w:t>
      </w:r>
      <w:r w:rsidR="00620B22">
        <w:rPr>
          <w:rFonts w:ascii="Times New Roman" w:hAnsi="Times New Roman" w:cs="Times New Roman"/>
          <w:sz w:val="24"/>
          <w:szCs w:val="24"/>
        </w:rPr>
        <w:t>There is also a visible change in faculty hiring priorities.</w:t>
      </w:r>
      <w:r w:rsidR="005526F7">
        <w:rPr>
          <w:rFonts w:ascii="Times New Roman" w:hAnsi="Times New Roman" w:cs="Times New Roman"/>
          <w:sz w:val="24"/>
          <w:szCs w:val="24"/>
        </w:rPr>
        <w:t xml:space="preserve"> </w:t>
      </w:r>
      <w:r w:rsidR="00620B22">
        <w:rPr>
          <w:rFonts w:ascii="Times New Roman" w:hAnsi="Times New Roman" w:cs="Times New Roman"/>
          <w:sz w:val="24"/>
          <w:szCs w:val="24"/>
        </w:rPr>
        <w:t xml:space="preserve">Cross-disciplinary teaching and collaboration among multiple faculty have </w:t>
      </w:r>
      <w:r w:rsidR="00620B22">
        <w:rPr>
          <w:rFonts w:ascii="Times New Roman" w:hAnsi="Times New Roman" w:cs="Times New Roman"/>
          <w:sz w:val="24"/>
          <w:szCs w:val="24"/>
        </w:rPr>
        <w:lastRenderedPageBreak/>
        <w:t xml:space="preserve">increased and </w:t>
      </w:r>
      <w:r w:rsidR="00A01195">
        <w:rPr>
          <w:rFonts w:ascii="Times New Roman" w:hAnsi="Times New Roman" w:cs="Times New Roman"/>
          <w:sz w:val="24"/>
          <w:szCs w:val="24"/>
        </w:rPr>
        <w:t xml:space="preserve">are </w:t>
      </w:r>
      <w:r w:rsidR="00620B22">
        <w:rPr>
          <w:rFonts w:ascii="Times New Roman" w:hAnsi="Times New Roman" w:cs="Times New Roman"/>
          <w:sz w:val="24"/>
          <w:szCs w:val="24"/>
        </w:rPr>
        <w:t>achieved more easily</w:t>
      </w:r>
      <w:r w:rsidR="00884A39">
        <w:rPr>
          <w:rFonts w:ascii="Times New Roman" w:hAnsi="Times New Roman" w:cs="Times New Roman"/>
          <w:sz w:val="24"/>
          <w:szCs w:val="24"/>
        </w:rPr>
        <w:t xml:space="preserve">, </w:t>
      </w:r>
      <w:r w:rsidR="00E5762A">
        <w:rPr>
          <w:rFonts w:ascii="Times New Roman" w:hAnsi="Times New Roman" w:cs="Times New Roman"/>
          <w:sz w:val="24"/>
          <w:szCs w:val="24"/>
        </w:rPr>
        <w:t>which is vital to the success of the renewed business curriculum (</w:t>
      </w:r>
      <w:r w:rsidR="00884A39">
        <w:rPr>
          <w:rFonts w:ascii="Times New Roman" w:hAnsi="Times New Roman" w:cs="Times New Roman"/>
          <w:sz w:val="24"/>
          <w:szCs w:val="24"/>
        </w:rPr>
        <w:t>Currie, Davies &amp; Ferlie</w:t>
      </w:r>
      <w:r w:rsidR="00E5762A">
        <w:rPr>
          <w:rFonts w:ascii="Times New Roman" w:hAnsi="Times New Roman" w:cs="Times New Roman"/>
          <w:sz w:val="24"/>
          <w:szCs w:val="24"/>
        </w:rPr>
        <w:t>, 2016; Starkey, Hatchuel &amp; Tempest, 2004).</w:t>
      </w:r>
      <w:r w:rsidR="00884A39">
        <w:rPr>
          <w:rFonts w:ascii="Times New Roman" w:hAnsi="Times New Roman" w:cs="Times New Roman"/>
          <w:sz w:val="24"/>
          <w:szCs w:val="24"/>
        </w:rPr>
        <w:t xml:space="preserve"> </w:t>
      </w:r>
    </w:p>
    <w:p w:rsidR="006068FC" w:rsidRDefault="000D0AA7" w:rsidP="009E019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These attributes are</w:t>
      </w:r>
      <w:r w:rsidR="005619C8">
        <w:rPr>
          <w:rFonts w:ascii="Times New Roman" w:hAnsi="Times New Roman" w:cs="Times New Roman"/>
          <w:sz w:val="24"/>
          <w:szCs w:val="24"/>
        </w:rPr>
        <w:t xml:space="preserve"> important </w:t>
      </w:r>
      <w:r w:rsidR="00DE5D1A">
        <w:rPr>
          <w:rFonts w:ascii="Times New Roman" w:hAnsi="Times New Roman" w:cs="Times New Roman"/>
          <w:sz w:val="24"/>
          <w:szCs w:val="24"/>
        </w:rPr>
        <w:t>to 21</w:t>
      </w:r>
      <w:r w:rsidR="00DE5D1A" w:rsidRPr="00DE5D1A">
        <w:rPr>
          <w:rFonts w:ascii="Times New Roman" w:hAnsi="Times New Roman" w:cs="Times New Roman"/>
          <w:sz w:val="24"/>
          <w:szCs w:val="24"/>
          <w:vertAlign w:val="superscript"/>
        </w:rPr>
        <w:t>st</w:t>
      </w:r>
      <w:r w:rsidR="00DE5D1A">
        <w:rPr>
          <w:rFonts w:ascii="Times New Roman" w:hAnsi="Times New Roman" w:cs="Times New Roman"/>
          <w:sz w:val="24"/>
          <w:szCs w:val="24"/>
        </w:rPr>
        <w:t xml:space="preserve"> century </w:t>
      </w:r>
      <w:r w:rsidR="005619C8">
        <w:rPr>
          <w:rFonts w:ascii="Times New Roman" w:hAnsi="Times New Roman" w:cs="Times New Roman"/>
          <w:sz w:val="24"/>
          <w:szCs w:val="24"/>
        </w:rPr>
        <w:t>business education.</w:t>
      </w:r>
      <w:r w:rsidR="005526F7">
        <w:rPr>
          <w:rFonts w:ascii="Times New Roman" w:hAnsi="Times New Roman" w:cs="Times New Roman"/>
          <w:sz w:val="24"/>
          <w:szCs w:val="24"/>
        </w:rPr>
        <w:t xml:space="preserve"> </w:t>
      </w:r>
      <w:r w:rsidR="005015FE">
        <w:rPr>
          <w:rFonts w:ascii="Times New Roman" w:hAnsi="Times New Roman" w:cs="Times New Roman"/>
          <w:sz w:val="24"/>
          <w:szCs w:val="24"/>
        </w:rPr>
        <w:t>Boston Consulting Group’s corporate vitality study</w:t>
      </w:r>
      <w:r w:rsidR="005015FE">
        <w:rPr>
          <w:rStyle w:val="FootnoteReference"/>
          <w:rFonts w:ascii="Times New Roman" w:hAnsi="Times New Roman" w:cs="Times New Roman"/>
          <w:sz w:val="24"/>
          <w:szCs w:val="24"/>
        </w:rPr>
        <w:footnoteReference w:id="5"/>
      </w:r>
      <w:r w:rsidR="005015FE">
        <w:rPr>
          <w:rFonts w:ascii="Times New Roman" w:hAnsi="Times New Roman" w:cs="Times New Roman"/>
          <w:sz w:val="24"/>
          <w:szCs w:val="24"/>
        </w:rPr>
        <w:t xml:space="preserve"> emphasizes </w:t>
      </w:r>
      <w:r w:rsidR="00B04FB7">
        <w:rPr>
          <w:rFonts w:ascii="Times New Roman" w:hAnsi="Times New Roman" w:cs="Times New Roman"/>
          <w:sz w:val="24"/>
          <w:szCs w:val="24"/>
        </w:rPr>
        <w:t>five</w:t>
      </w:r>
      <w:r w:rsidR="005015FE">
        <w:rPr>
          <w:rFonts w:ascii="Times New Roman" w:hAnsi="Times New Roman" w:cs="Times New Roman"/>
          <w:sz w:val="24"/>
          <w:szCs w:val="24"/>
        </w:rPr>
        <w:t xml:space="preserve"> forward-looking considerations in ranking the Global Fortune Future 50</w:t>
      </w:r>
      <w:r w:rsidR="00B04FB7">
        <w:rPr>
          <w:rFonts w:ascii="Times New Roman" w:hAnsi="Times New Roman" w:cs="Times New Roman"/>
          <w:sz w:val="24"/>
          <w:szCs w:val="24"/>
        </w:rPr>
        <w:t>, three of which are intimately relevant to our discussion above. They are</w:t>
      </w:r>
      <w:r>
        <w:rPr>
          <w:rFonts w:ascii="Times New Roman" w:hAnsi="Times New Roman" w:cs="Times New Roman"/>
          <w:sz w:val="24"/>
          <w:szCs w:val="24"/>
        </w:rPr>
        <w:t>: (i)</w:t>
      </w:r>
      <w:r w:rsidR="00B04FB7">
        <w:rPr>
          <w:rFonts w:ascii="Times New Roman" w:hAnsi="Times New Roman" w:cs="Times New Roman"/>
          <w:sz w:val="24"/>
          <w:szCs w:val="24"/>
        </w:rPr>
        <w:t xml:space="preserve"> a strategy balance between short-term exploitation and long-term exploration, </w:t>
      </w:r>
      <w:r>
        <w:rPr>
          <w:rFonts w:ascii="Times New Roman" w:hAnsi="Times New Roman" w:cs="Times New Roman"/>
          <w:sz w:val="24"/>
          <w:szCs w:val="24"/>
        </w:rPr>
        <w:t xml:space="preserve">(ii) </w:t>
      </w:r>
      <w:r w:rsidR="00B04FB7">
        <w:rPr>
          <w:rFonts w:ascii="Times New Roman" w:hAnsi="Times New Roman" w:cs="Times New Roman"/>
          <w:sz w:val="24"/>
          <w:szCs w:val="24"/>
        </w:rPr>
        <w:t xml:space="preserve">a culture promoting cognitive diversity and competition of ideas, and </w:t>
      </w:r>
      <w:r>
        <w:rPr>
          <w:rFonts w:ascii="Times New Roman" w:hAnsi="Times New Roman" w:cs="Times New Roman"/>
          <w:sz w:val="24"/>
          <w:szCs w:val="24"/>
        </w:rPr>
        <w:t xml:space="preserve">(iii) </w:t>
      </w:r>
      <w:r w:rsidR="00B04FB7">
        <w:rPr>
          <w:rFonts w:ascii="Times New Roman" w:hAnsi="Times New Roman" w:cs="Times New Roman"/>
          <w:sz w:val="24"/>
          <w:szCs w:val="24"/>
        </w:rPr>
        <w:t>willingness and ability to challenge incumbent approaches and beliefs.</w:t>
      </w:r>
      <w:r w:rsidR="005015FE">
        <w:rPr>
          <w:rFonts w:ascii="Times New Roman" w:hAnsi="Times New Roman" w:cs="Times New Roman"/>
          <w:sz w:val="24"/>
          <w:szCs w:val="24"/>
        </w:rPr>
        <w:t xml:space="preserve"> </w:t>
      </w:r>
      <w:r w:rsidR="00B04FB7">
        <w:rPr>
          <w:rFonts w:ascii="Times New Roman" w:hAnsi="Times New Roman" w:cs="Times New Roman"/>
          <w:sz w:val="24"/>
          <w:szCs w:val="24"/>
        </w:rPr>
        <w:t xml:space="preserve">Moreover, we think </w:t>
      </w:r>
      <w:r>
        <w:rPr>
          <w:rFonts w:ascii="Times New Roman" w:hAnsi="Times New Roman" w:cs="Times New Roman"/>
          <w:sz w:val="24"/>
          <w:szCs w:val="24"/>
        </w:rPr>
        <w:t xml:space="preserve">the </w:t>
      </w:r>
      <w:r w:rsidR="00B04FB7">
        <w:rPr>
          <w:rFonts w:ascii="Times New Roman" w:hAnsi="Times New Roman" w:cs="Times New Roman"/>
          <w:sz w:val="24"/>
          <w:szCs w:val="24"/>
        </w:rPr>
        <w:t xml:space="preserve">raw-case approach to learning encourages synthesis that is key to solution development for a better future. </w:t>
      </w:r>
      <w:r w:rsidR="00DE5D1A">
        <w:rPr>
          <w:rFonts w:ascii="Times New Roman" w:hAnsi="Times New Roman" w:cs="Times New Roman"/>
          <w:sz w:val="24"/>
          <w:szCs w:val="24"/>
        </w:rPr>
        <w:t>Today’s prolific and rapid i</w:t>
      </w:r>
      <w:r w:rsidR="005619C8">
        <w:rPr>
          <w:rFonts w:ascii="Times New Roman" w:hAnsi="Times New Roman" w:cs="Times New Roman"/>
          <w:sz w:val="24"/>
          <w:szCs w:val="24"/>
        </w:rPr>
        <w:t xml:space="preserve">nnovations are characterized as combinatorial </w:t>
      </w:r>
      <w:r w:rsidR="00C0351D">
        <w:rPr>
          <w:rFonts w:ascii="Times New Roman" w:hAnsi="Times New Roman" w:cs="Times New Roman"/>
          <w:sz w:val="24"/>
          <w:szCs w:val="24"/>
        </w:rPr>
        <w:t>and re-combinatorial (McAfee &amp;</w:t>
      </w:r>
      <w:r w:rsidR="005619C8">
        <w:rPr>
          <w:rFonts w:ascii="Times New Roman" w:hAnsi="Times New Roman" w:cs="Times New Roman"/>
          <w:sz w:val="24"/>
          <w:szCs w:val="24"/>
        </w:rPr>
        <w:t xml:space="preserve"> Brynjolfsson, 2014)</w:t>
      </w:r>
      <w:r w:rsidR="00DE5D1A">
        <w:rPr>
          <w:rFonts w:ascii="Times New Roman" w:hAnsi="Times New Roman" w:cs="Times New Roman"/>
          <w:sz w:val="24"/>
          <w:szCs w:val="24"/>
        </w:rPr>
        <w:t xml:space="preserve"> and attributed to cross-disciplinary collaborations</w:t>
      </w:r>
      <w:r w:rsidR="005E3F8E">
        <w:rPr>
          <w:rFonts w:ascii="Times New Roman" w:hAnsi="Times New Roman" w:cs="Times New Roman"/>
          <w:sz w:val="24"/>
          <w:szCs w:val="24"/>
        </w:rPr>
        <w:t xml:space="preserve">. </w:t>
      </w:r>
      <w:r w:rsidR="00B16C69">
        <w:rPr>
          <w:rFonts w:ascii="Times New Roman" w:hAnsi="Times New Roman" w:cs="Times New Roman"/>
          <w:sz w:val="24"/>
          <w:szCs w:val="24"/>
        </w:rPr>
        <w:t>Business schools</w:t>
      </w:r>
      <w:r w:rsidR="00CD3DF3">
        <w:rPr>
          <w:rFonts w:ascii="Times New Roman" w:hAnsi="Times New Roman" w:cs="Times New Roman"/>
          <w:sz w:val="24"/>
          <w:szCs w:val="24"/>
        </w:rPr>
        <w:t xml:space="preserve"> should</w:t>
      </w:r>
      <w:r w:rsidR="00B16C69">
        <w:rPr>
          <w:rFonts w:ascii="Times New Roman" w:hAnsi="Times New Roman" w:cs="Times New Roman"/>
          <w:sz w:val="24"/>
          <w:szCs w:val="24"/>
        </w:rPr>
        <w:t xml:space="preserve"> be catalysts for innovation and co-creators of knowledge</w:t>
      </w:r>
      <w:r w:rsidR="007E7047">
        <w:rPr>
          <w:rStyle w:val="FootnoteReference"/>
          <w:rFonts w:ascii="Times New Roman" w:hAnsi="Times New Roman" w:cs="Times New Roman"/>
          <w:sz w:val="24"/>
          <w:szCs w:val="24"/>
        </w:rPr>
        <w:footnoteReference w:id="6"/>
      </w:r>
      <w:r w:rsidR="00CD3DF3">
        <w:rPr>
          <w:rFonts w:ascii="Times New Roman" w:hAnsi="Times New Roman" w:cs="Times New Roman"/>
          <w:sz w:val="24"/>
          <w:szCs w:val="24"/>
        </w:rPr>
        <w:t xml:space="preserve">. They should </w:t>
      </w:r>
      <w:r w:rsidR="00B16C69">
        <w:rPr>
          <w:rFonts w:ascii="Times New Roman" w:hAnsi="Times New Roman" w:cs="Times New Roman"/>
          <w:sz w:val="24"/>
          <w:szCs w:val="24"/>
        </w:rPr>
        <w:t>connect disciplines, and convene and partner at the intersection of academia and practice to reveal new insights.</w:t>
      </w:r>
      <w:r w:rsidR="005526F7">
        <w:rPr>
          <w:rFonts w:ascii="Times New Roman" w:hAnsi="Times New Roman" w:cs="Times New Roman"/>
          <w:sz w:val="24"/>
          <w:szCs w:val="24"/>
        </w:rPr>
        <w:t xml:space="preserve"> </w:t>
      </w:r>
      <w:r w:rsidR="00B16C69">
        <w:rPr>
          <w:rFonts w:ascii="Times New Roman" w:hAnsi="Times New Roman" w:cs="Times New Roman"/>
          <w:sz w:val="24"/>
          <w:szCs w:val="24"/>
        </w:rPr>
        <w:t xml:space="preserve">For too many programs, the </w:t>
      </w:r>
      <w:r>
        <w:rPr>
          <w:rFonts w:ascii="Times New Roman" w:hAnsi="Times New Roman" w:cs="Times New Roman"/>
          <w:sz w:val="24"/>
          <w:szCs w:val="24"/>
        </w:rPr>
        <w:t xml:space="preserve">dominant </w:t>
      </w:r>
      <w:r w:rsidR="00B16C69">
        <w:rPr>
          <w:rFonts w:ascii="Times New Roman" w:hAnsi="Times New Roman" w:cs="Times New Roman"/>
          <w:sz w:val="24"/>
          <w:szCs w:val="24"/>
        </w:rPr>
        <w:t xml:space="preserve">curricula focus </w:t>
      </w:r>
      <w:r>
        <w:rPr>
          <w:rFonts w:ascii="Times New Roman" w:hAnsi="Times New Roman" w:cs="Times New Roman"/>
          <w:sz w:val="24"/>
          <w:szCs w:val="24"/>
        </w:rPr>
        <w:t>continues to rest</w:t>
      </w:r>
      <w:r w:rsidR="00DA56B0">
        <w:rPr>
          <w:rFonts w:ascii="Times New Roman" w:hAnsi="Times New Roman" w:cs="Times New Roman"/>
          <w:sz w:val="24"/>
          <w:szCs w:val="24"/>
        </w:rPr>
        <w:t xml:space="preserve"> </w:t>
      </w:r>
      <w:r>
        <w:rPr>
          <w:rFonts w:ascii="Times New Roman" w:hAnsi="Times New Roman" w:cs="Times New Roman"/>
          <w:sz w:val="24"/>
          <w:szCs w:val="24"/>
        </w:rPr>
        <w:t xml:space="preserve">on isolated subjects that </w:t>
      </w:r>
      <w:r w:rsidR="00B16C69">
        <w:rPr>
          <w:rFonts w:ascii="Times New Roman" w:hAnsi="Times New Roman" w:cs="Times New Roman"/>
          <w:sz w:val="24"/>
          <w:szCs w:val="24"/>
        </w:rPr>
        <w:t xml:space="preserve">are taught </w:t>
      </w:r>
      <w:r w:rsidR="00DA56B0">
        <w:rPr>
          <w:rFonts w:ascii="Times New Roman" w:hAnsi="Times New Roman" w:cs="Times New Roman"/>
          <w:sz w:val="24"/>
          <w:szCs w:val="24"/>
        </w:rPr>
        <w:t xml:space="preserve">primarily </w:t>
      </w:r>
      <w:r w:rsidR="00B16C69">
        <w:rPr>
          <w:rFonts w:ascii="Times New Roman" w:hAnsi="Times New Roman" w:cs="Times New Roman"/>
          <w:sz w:val="24"/>
          <w:szCs w:val="24"/>
        </w:rPr>
        <w:t>through lectures in theoretical settings.</w:t>
      </w:r>
      <w:r w:rsidR="005526F7">
        <w:rPr>
          <w:rFonts w:ascii="Times New Roman" w:hAnsi="Times New Roman" w:cs="Times New Roman"/>
          <w:sz w:val="24"/>
          <w:szCs w:val="24"/>
        </w:rPr>
        <w:t xml:space="preserve"> </w:t>
      </w:r>
      <w:r w:rsidR="00B16C69">
        <w:rPr>
          <w:rFonts w:ascii="Times New Roman" w:hAnsi="Times New Roman" w:cs="Times New Roman"/>
          <w:sz w:val="24"/>
          <w:szCs w:val="24"/>
        </w:rPr>
        <w:t xml:space="preserve">To bridge the innovation-education gap, a global change to promote transformative professional education </w:t>
      </w:r>
      <w:r w:rsidR="00080309">
        <w:rPr>
          <w:rFonts w:ascii="Times New Roman" w:hAnsi="Times New Roman" w:cs="Times New Roman"/>
          <w:sz w:val="24"/>
          <w:szCs w:val="24"/>
        </w:rPr>
        <w:t>is needed to harness flows of real-world problems that stimulate creative solutions</w:t>
      </w:r>
      <w:r w:rsidR="00DA56B0">
        <w:rPr>
          <w:rFonts w:ascii="Times New Roman" w:hAnsi="Times New Roman" w:cs="Times New Roman"/>
          <w:sz w:val="24"/>
          <w:szCs w:val="24"/>
        </w:rPr>
        <w:t xml:space="preserve"> and</w:t>
      </w:r>
      <w:r w:rsidR="00080309">
        <w:rPr>
          <w:rFonts w:ascii="Times New Roman" w:hAnsi="Times New Roman" w:cs="Times New Roman"/>
          <w:sz w:val="24"/>
          <w:szCs w:val="24"/>
        </w:rPr>
        <w:t xml:space="preserve"> innovations that drive positive impact for the greater good, and educational content that empowers the future innovators through team teaching and mentoring.</w:t>
      </w:r>
      <w:r w:rsidR="005526F7">
        <w:rPr>
          <w:rFonts w:ascii="Times New Roman" w:hAnsi="Times New Roman" w:cs="Times New Roman"/>
          <w:sz w:val="24"/>
          <w:szCs w:val="24"/>
        </w:rPr>
        <w:t xml:space="preserve"> </w:t>
      </w:r>
      <w:r w:rsidR="00080309">
        <w:rPr>
          <w:rFonts w:ascii="Times New Roman" w:hAnsi="Times New Roman" w:cs="Times New Roman"/>
          <w:sz w:val="24"/>
          <w:szCs w:val="24"/>
        </w:rPr>
        <w:t>Raw case studies are an effective platform for designing and executing these transformative activities.</w:t>
      </w:r>
      <w:r w:rsidR="005526F7">
        <w:rPr>
          <w:rFonts w:ascii="Times New Roman" w:hAnsi="Times New Roman" w:cs="Times New Roman"/>
          <w:sz w:val="24"/>
          <w:szCs w:val="24"/>
        </w:rPr>
        <w:t xml:space="preserve"> </w:t>
      </w:r>
      <w:r w:rsidR="00080309">
        <w:rPr>
          <w:rFonts w:ascii="Times New Roman" w:hAnsi="Times New Roman" w:cs="Times New Roman"/>
          <w:sz w:val="24"/>
          <w:szCs w:val="24"/>
        </w:rPr>
        <w:t xml:space="preserve"> </w:t>
      </w:r>
    </w:p>
    <w:p w:rsidR="002E042F" w:rsidRDefault="00080309" w:rsidP="00126441">
      <w:pPr>
        <w:spacing w:line="480" w:lineRule="auto"/>
        <w:rPr>
          <w:rFonts w:ascii="Times New Roman" w:hAnsi="Times New Roman" w:cs="Times New Roman"/>
          <w:sz w:val="24"/>
          <w:szCs w:val="24"/>
        </w:rPr>
      </w:pPr>
      <w:r>
        <w:rPr>
          <w:rFonts w:ascii="Times New Roman" w:hAnsi="Times New Roman" w:cs="Times New Roman"/>
          <w:sz w:val="24"/>
          <w:szCs w:val="24"/>
        </w:rPr>
        <w:tab/>
      </w:r>
    </w:p>
    <w:p w:rsidR="00870B69" w:rsidRDefault="002D11FB" w:rsidP="00017C20">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2F734B" w:rsidRDefault="002F734B" w:rsidP="00FC5976">
      <w:pPr>
        <w:spacing w:after="0" w:line="240" w:lineRule="auto"/>
        <w:rPr>
          <w:rFonts w:ascii="Times New Roman" w:hAnsi="Times New Roman" w:cs="Times New Roman"/>
          <w:sz w:val="24"/>
          <w:szCs w:val="24"/>
        </w:rPr>
      </w:pPr>
      <w:r w:rsidRPr="002F734B">
        <w:rPr>
          <w:rFonts w:ascii="Times New Roman" w:hAnsi="Times New Roman" w:cs="Times New Roman"/>
          <w:sz w:val="24"/>
          <w:szCs w:val="24"/>
        </w:rPr>
        <w:t xml:space="preserve">Arbib, J., and T. Seba. 2017. </w:t>
      </w:r>
      <w:r w:rsidRPr="002F734B">
        <w:rPr>
          <w:rFonts w:ascii="Times New Roman" w:hAnsi="Times New Roman" w:cs="Times New Roman"/>
          <w:i/>
          <w:iCs/>
          <w:sz w:val="24"/>
          <w:szCs w:val="24"/>
        </w:rPr>
        <w:t>Rethinking Transportation 2020–2030</w:t>
      </w:r>
      <w:r w:rsidRPr="002F734B">
        <w:rPr>
          <w:rFonts w:ascii="Times New Roman" w:hAnsi="Times New Roman" w:cs="Times New Roman"/>
          <w:sz w:val="24"/>
          <w:szCs w:val="24"/>
        </w:rPr>
        <w:t>. A RethinkX Sector Disruption Report. Retrieved from https://www.rethinkx.com/transportation</w:t>
      </w:r>
      <w:r>
        <w:rPr>
          <w:rFonts w:ascii="Times New Roman" w:hAnsi="Times New Roman" w:cs="Times New Roman"/>
          <w:sz w:val="24"/>
          <w:szCs w:val="24"/>
        </w:rPr>
        <w:t>.</w:t>
      </w:r>
    </w:p>
    <w:p w:rsidR="002F734B" w:rsidRDefault="002F734B" w:rsidP="00FC5976">
      <w:pPr>
        <w:spacing w:after="0" w:line="240" w:lineRule="auto"/>
        <w:rPr>
          <w:rFonts w:ascii="Times New Roman" w:hAnsi="Times New Roman" w:cs="Times New Roman"/>
          <w:sz w:val="24"/>
          <w:szCs w:val="24"/>
        </w:rPr>
      </w:pPr>
    </w:p>
    <w:p w:rsidR="00FC5976" w:rsidRPr="00FC5976" w:rsidRDefault="00FC5976" w:rsidP="00FC5976">
      <w:pPr>
        <w:spacing w:after="0" w:line="240" w:lineRule="auto"/>
        <w:rPr>
          <w:rFonts w:ascii="Times New Roman" w:hAnsi="Times New Roman" w:cs="Times New Roman"/>
          <w:b/>
          <w:i/>
          <w:iCs/>
          <w:sz w:val="24"/>
          <w:szCs w:val="24"/>
        </w:rPr>
      </w:pPr>
      <w:r w:rsidRPr="00FC5976">
        <w:rPr>
          <w:rFonts w:ascii="Times New Roman" w:hAnsi="Times New Roman" w:cs="Times New Roman"/>
          <w:sz w:val="24"/>
          <w:szCs w:val="24"/>
        </w:rPr>
        <w:t xml:space="preserve">Bennis, W. G., &amp; O’Toole, J. (2005). How business schools lost their way. </w:t>
      </w:r>
      <w:r w:rsidRPr="00FC5976">
        <w:rPr>
          <w:rFonts w:ascii="Times New Roman" w:hAnsi="Times New Roman" w:cs="Times New Roman"/>
          <w:b/>
          <w:i/>
          <w:iCs/>
          <w:sz w:val="24"/>
          <w:szCs w:val="24"/>
        </w:rPr>
        <w:t>Harvard</w:t>
      </w:r>
    </w:p>
    <w:p w:rsidR="00FC5976" w:rsidRDefault="00FC5976" w:rsidP="00FC5976">
      <w:pPr>
        <w:spacing w:after="0" w:line="240" w:lineRule="auto"/>
        <w:rPr>
          <w:rFonts w:ascii="Times New Roman" w:hAnsi="Times New Roman" w:cs="Times New Roman"/>
          <w:sz w:val="24"/>
          <w:szCs w:val="24"/>
        </w:rPr>
      </w:pPr>
      <w:r w:rsidRPr="00FC5976">
        <w:rPr>
          <w:rFonts w:ascii="Times New Roman" w:hAnsi="Times New Roman" w:cs="Times New Roman"/>
          <w:b/>
          <w:i/>
          <w:iCs/>
          <w:sz w:val="24"/>
          <w:szCs w:val="24"/>
        </w:rPr>
        <w:t>Business Review</w:t>
      </w:r>
      <w:r w:rsidRPr="00FC5976">
        <w:rPr>
          <w:rFonts w:ascii="Times New Roman" w:hAnsi="Times New Roman" w:cs="Times New Roman"/>
          <w:sz w:val="24"/>
          <w:szCs w:val="24"/>
        </w:rPr>
        <w:t xml:space="preserve">, </w:t>
      </w:r>
      <w:r w:rsidRPr="00FC5976">
        <w:rPr>
          <w:rFonts w:ascii="Times New Roman" w:hAnsi="Times New Roman" w:cs="Times New Roman"/>
          <w:i/>
          <w:iCs/>
          <w:sz w:val="24"/>
          <w:szCs w:val="24"/>
        </w:rPr>
        <w:t>83</w:t>
      </w:r>
      <w:r w:rsidRPr="00FC5976">
        <w:rPr>
          <w:rFonts w:ascii="Times New Roman" w:hAnsi="Times New Roman" w:cs="Times New Roman"/>
          <w:sz w:val="24"/>
          <w:szCs w:val="24"/>
        </w:rPr>
        <w:t xml:space="preserve">, 96-104. </w:t>
      </w:r>
    </w:p>
    <w:p w:rsidR="00FC5976" w:rsidRDefault="00FC5976" w:rsidP="002E2111">
      <w:pPr>
        <w:spacing w:after="0" w:line="240" w:lineRule="auto"/>
        <w:rPr>
          <w:rFonts w:ascii="Times New Roman" w:hAnsi="Times New Roman" w:cs="Times New Roman"/>
          <w:sz w:val="24"/>
          <w:szCs w:val="24"/>
        </w:rPr>
      </w:pPr>
    </w:p>
    <w:p w:rsidR="003E094F" w:rsidRDefault="003E094F" w:rsidP="00FC5976">
      <w:pPr>
        <w:spacing w:line="240" w:lineRule="auto"/>
        <w:rPr>
          <w:rFonts w:ascii="Times New Roman" w:hAnsi="Times New Roman" w:cs="Times New Roman"/>
          <w:sz w:val="24"/>
          <w:szCs w:val="24"/>
        </w:rPr>
      </w:pPr>
      <w:r>
        <w:rPr>
          <w:rFonts w:ascii="Times New Roman" w:hAnsi="Times New Roman" w:cs="Times New Roman"/>
          <w:sz w:val="24"/>
          <w:szCs w:val="24"/>
        </w:rPr>
        <w:t xml:space="preserve">Bocker, F. </w:t>
      </w:r>
      <w:r w:rsidR="00A275F1">
        <w:rPr>
          <w:rFonts w:ascii="Times New Roman" w:hAnsi="Times New Roman" w:cs="Times New Roman"/>
          <w:sz w:val="24"/>
          <w:szCs w:val="24"/>
        </w:rPr>
        <w:t>(</w:t>
      </w:r>
      <w:r>
        <w:rPr>
          <w:rFonts w:ascii="Times New Roman" w:hAnsi="Times New Roman" w:cs="Times New Roman"/>
          <w:sz w:val="24"/>
          <w:szCs w:val="24"/>
        </w:rPr>
        <w:t>1987</w:t>
      </w:r>
      <w:r w:rsidR="00A275F1">
        <w:rPr>
          <w:rFonts w:ascii="Times New Roman" w:hAnsi="Times New Roman" w:cs="Times New Roman"/>
          <w:sz w:val="24"/>
          <w:szCs w:val="24"/>
        </w:rPr>
        <w:t>)</w:t>
      </w:r>
      <w:r>
        <w:rPr>
          <w:rFonts w:ascii="Times New Roman" w:hAnsi="Times New Roman" w:cs="Times New Roman"/>
          <w:sz w:val="24"/>
          <w:szCs w:val="24"/>
        </w:rPr>
        <w:t xml:space="preserve">. Is case teaching more effective than lecture teaching in business administration? An Exploratory analysis. </w:t>
      </w:r>
      <w:r w:rsidRPr="003E094F">
        <w:rPr>
          <w:rFonts w:ascii="Times New Roman" w:hAnsi="Times New Roman" w:cs="Times New Roman"/>
          <w:b/>
          <w:i/>
          <w:sz w:val="24"/>
          <w:szCs w:val="24"/>
        </w:rPr>
        <w:t>Interfaces</w:t>
      </w:r>
      <w:r w:rsidR="00C7263F">
        <w:rPr>
          <w:rFonts w:ascii="Times New Roman" w:hAnsi="Times New Roman" w:cs="Times New Roman"/>
          <w:sz w:val="24"/>
          <w:szCs w:val="24"/>
        </w:rPr>
        <w:t xml:space="preserve">, 17, </w:t>
      </w:r>
      <w:r>
        <w:rPr>
          <w:rFonts w:ascii="Times New Roman" w:hAnsi="Times New Roman" w:cs="Times New Roman"/>
          <w:sz w:val="24"/>
          <w:szCs w:val="24"/>
        </w:rPr>
        <w:t>64-71</w:t>
      </w:r>
      <w:r w:rsidR="00C7263F">
        <w:rPr>
          <w:rFonts w:ascii="Times New Roman" w:hAnsi="Times New Roman" w:cs="Times New Roman"/>
          <w:sz w:val="24"/>
          <w:szCs w:val="24"/>
        </w:rPr>
        <w:t>.</w:t>
      </w:r>
    </w:p>
    <w:p w:rsidR="00B9383D" w:rsidRPr="00B9383D" w:rsidRDefault="00B9383D" w:rsidP="00B9383D">
      <w:pPr>
        <w:spacing w:after="0" w:line="240" w:lineRule="auto"/>
        <w:rPr>
          <w:rFonts w:ascii="Times New Roman" w:hAnsi="Times New Roman" w:cs="Times New Roman"/>
          <w:sz w:val="24"/>
          <w:szCs w:val="24"/>
        </w:rPr>
      </w:pPr>
      <w:r w:rsidRPr="00B9383D">
        <w:rPr>
          <w:rFonts w:ascii="Times New Roman" w:hAnsi="Times New Roman" w:cs="Times New Roman"/>
          <w:sz w:val="24"/>
          <w:szCs w:val="24"/>
        </w:rPr>
        <w:t>Bridgman, T., Cummings, S., &amp; McLaughlin, C. (2016). Restating the case: How</w:t>
      </w:r>
    </w:p>
    <w:p w:rsidR="00B9383D" w:rsidRPr="00B9383D" w:rsidRDefault="00B9383D" w:rsidP="00B9383D">
      <w:pPr>
        <w:spacing w:after="0" w:line="240" w:lineRule="auto"/>
        <w:rPr>
          <w:rFonts w:ascii="Times New Roman" w:hAnsi="Times New Roman" w:cs="Times New Roman"/>
          <w:sz w:val="24"/>
          <w:szCs w:val="24"/>
        </w:rPr>
      </w:pPr>
      <w:r w:rsidRPr="00B9383D">
        <w:rPr>
          <w:rFonts w:ascii="Times New Roman" w:hAnsi="Times New Roman" w:cs="Times New Roman"/>
          <w:sz w:val="24"/>
          <w:szCs w:val="24"/>
        </w:rPr>
        <w:t>revisiting the development of the case method can help us think differently about</w:t>
      </w:r>
    </w:p>
    <w:p w:rsidR="00B9383D" w:rsidRPr="00B9383D" w:rsidRDefault="00B9383D" w:rsidP="00B9383D">
      <w:pPr>
        <w:spacing w:after="0" w:line="240" w:lineRule="auto"/>
        <w:rPr>
          <w:rFonts w:ascii="Times New Roman" w:hAnsi="Times New Roman" w:cs="Times New Roman"/>
          <w:sz w:val="24"/>
          <w:szCs w:val="24"/>
        </w:rPr>
      </w:pPr>
      <w:r w:rsidRPr="00B9383D">
        <w:rPr>
          <w:rFonts w:ascii="Times New Roman" w:hAnsi="Times New Roman" w:cs="Times New Roman"/>
          <w:sz w:val="24"/>
          <w:szCs w:val="24"/>
        </w:rPr>
        <w:t xml:space="preserve">the future of the business school. </w:t>
      </w:r>
      <w:r w:rsidRPr="00B9383D">
        <w:rPr>
          <w:rFonts w:ascii="Times New Roman" w:hAnsi="Times New Roman" w:cs="Times New Roman"/>
          <w:b/>
          <w:i/>
          <w:iCs/>
          <w:sz w:val="24"/>
          <w:szCs w:val="24"/>
        </w:rPr>
        <w:t>Academy of Management Learning &amp; Education</w:t>
      </w:r>
      <w:r w:rsidRPr="00B9383D">
        <w:rPr>
          <w:rFonts w:ascii="Times New Roman" w:hAnsi="Times New Roman" w:cs="Times New Roman"/>
          <w:sz w:val="24"/>
          <w:szCs w:val="24"/>
        </w:rPr>
        <w:t>,</w:t>
      </w:r>
    </w:p>
    <w:p w:rsidR="00B9383D" w:rsidRDefault="00B9383D" w:rsidP="00B9383D">
      <w:pPr>
        <w:spacing w:after="0" w:line="240" w:lineRule="auto"/>
        <w:rPr>
          <w:rFonts w:ascii="Times New Roman" w:hAnsi="Times New Roman" w:cs="Times New Roman"/>
          <w:sz w:val="24"/>
          <w:szCs w:val="24"/>
        </w:rPr>
      </w:pPr>
      <w:r w:rsidRPr="00B9383D">
        <w:rPr>
          <w:rFonts w:ascii="Times New Roman" w:hAnsi="Times New Roman" w:cs="Times New Roman"/>
          <w:i/>
          <w:iCs/>
          <w:sz w:val="24"/>
          <w:szCs w:val="24"/>
        </w:rPr>
        <w:t>15</w:t>
      </w:r>
      <w:r w:rsidRPr="00B9383D">
        <w:rPr>
          <w:rFonts w:ascii="Times New Roman" w:hAnsi="Times New Roman" w:cs="Times New Roman"/>
          <w:sz w:val="24"/>
          <w:szCs w:val="24"/>
        </w:rPr>
        <w:t xml:space="preserve">, 724-741. </w:t>
      </w:r>
    </w:p>
    <w:p w:rsidR="002E2111" w:rsidRDefault="002E2111" w:rsidP="00B9383D">
      <w:pPr>
        <w:spacing w:after="0" w:line="240" w:lineRule="auto"/>
        <w:rPr>
          <w:rFonts w:ascii="Times New Roman" w:hAnsi="Times New Roman" w:cs="Times New Roman"/>
          <w:sz w:val="24"/>
          <w:szCs w:val="24"/>
        </w:rPr>
      </w:pPr>
    </w:p>
    <w:p w:rsidR="002E2111" w:rsidRPr="002E2111" w:rsidRDefault="002E2111" w:rsidP="002E2111">
      <w:pPr>
        <w:spacing w:after="0" w:line="240" w:lineRule="auto"/>
        <w:rPr>
          <w:rFonts w:ascii="Times New Roman" w:hAnsi="Times New Roman" w:cs="Times New Roman"/>
          <w:sz w:val="24"/>
          <w:szCs w:val="24"/>
        </w:rPr>
      </w:pPr>
      <w:r w:rsidRPr="00B9383D">
        <w:rPr>
          <w:rFonts w:ascii="Times New Roman" w:hAnsi="Times New Roman" w:cs="Times New Roman"/>
          <w:sz w:val="24"/>
          <w:szCs w:val="24"/>
        </w:rPr>
        <w:t xml:space="preserve">Bridgman, T., </w:t>
      </w:r>
      <w:r>
        <w:rPr>
          <w:rFonts w:ascii="Times New Roman" w:hAnsi="Times New Roman" w:cs="Times New Roman"/>
          <w:sz w:val="24"/>
          <w:szCs w:val="24"/>
        </w:rPr>
        <w:t xml:space="preserve">McLaughlin, C. &amp; </w:t>
      </w:r>
      <w:r w:rsidRPr="00B9383D">
        <w:rPr>
          <w:rFonts w:ascii="Times New Roman" w:hAnsi="Times New Roman" w:cs="Times New Roman"/>
          <w:sz w:val="24"/>
          <w:szCs w:val="24"/>
        </w:rPr>
        <w:t>Cumm</w:t>
      </w:r>
      <w:r>
        <w:rPr>
          <w:rFonts w:ascii="Times New Roman" w:hAnsi="Times New Roman" w:cs="Times New Roman"/>
          <w:sz w:val="24"/>
          <w:szCs w:val="24"/>
        </w:rPr>
        <w:t>ings, S.</w:t>
      </w:r>
      <w:r w:rsidRPr="00B9383D">
        <w:rPr>
          <w:rFonts w:ascii="Times New Roman" w:hAnsi="Times New Roman" w:cs="Times New Roman"/>
          <w:sz w:val="24"/>
          <w:szCs w:val="24"/>
        </w:rPr>
        <w:t xml:space="preserve"> (</w:t>
      </w:r>
      <w:r>
        <w:rPr>
          <w:rFonts w:ascii="Times New Roman" w:hAnsi="Times New Roman" w:cs="Times New Roman"/>
          <w:sz w:val="24"/>
          <w:szCs w:val="24"/>
        </w:rPr>
        <w:t>2018</w:t>
      </w:r>
      <w:r w:rsidRPr="00B9383D">
        <w:rPr>
          <w:rFonts w:ascii="Times New Roman" w:hAnsi="Times New Roman" w:cs="Times New Roman"/>
          <w:sz w:val="24"/>
          <w:szCs w:val="24"/>
        </w:rPr>
        <w:t>).</w:t>
      </w:r>
      <w:r>
        <w:rPr>
          <w:rFonts w:ascii="Times New Roman" w:hAnsi="Times New Roman" w:cs="Times New Roman"/>
          <w:sz w:val="24"/>
          <w:szCs w:val="24"/>
        </w:rPr>
        <w:t xml:space="preserve"> Overcoming the p</w:t>
      </w:r>
      <w:r w:rsidRPr="002E2111">
        <w:rPr>
          <w:rFonts w:ascii="Times New Roman" w:hAnsi="Times New Roman" w:cs="Times New Roman"/>
          <w:sz w:val="24"/>
          <w:szCs w:val="24"/>
        </w:rPr>
        <w:t>roblem</w:t>
      </w:r>
      <w:r>
        <w:rPr>
          <w:rFonts w:ascii="Times New Roman" w:hAnsi="Times New Roman" w:cs="Times New Roman"/>
          <w:sz w:val="24"/>
          <w:szCs w:val="24"/>
        </w:rPr>
        <w:t xml:space="preserve"> with s</w:t>
      </w:r>
      <w:r w:rsidRPr="002E2111">
        <w:rPr>
          <w:rFonts w:ascii="Times New Roman" w:hAnsi="Times New Roman" w:cs="Times New Roman"/>
          <w:sz w:val="24"/>
          <w:szCs w:val="24"/>
        </w:rPr>
        <w:t xml:space="preserve">olving </w:t>
      </w:r>
      <w:r>
        <w:rPr>
          <w:rFonts w:ascii="Times New Roman" w:hAnsi="Times New Roman" w:cs="Times New Roman"/>
          <w:sz w:val="24"/>
          <w:szCs w:val="24"/>
        </w:rPr>
        <w:t>b</w:t>
      </w:r>
      <w:r w:rsidRPr="002E2111">
        <w:rPr>
          <w:rFonts w:ascii="Times New Roman" w:hAnsi="Times New Roman" w:cs="Times New Roman"/>
          <w:sz w:val="24"/>
          <w:szCs w:val="24"/>
        </w:rPr>
        <w:t>usiness</w:t>
      </w:r>
      <w:r>
        <w:rPr>
          <w:rFonts w:ascii="Times New Roman" w:hAnsi="Times New Roman" w:cs="Times New Roman"/>
          <w:sz w:val="24"/>
          <w:szCs w:val="24"/>
        </w:rPr>
        <w:t xml:space="preserve"> problems: Using t</w:t>
      </w:r>
      <w:r w:rsidRPr="002E2111">
        <w:rPr>
          <w:rFonts w:ascii="Times New Roman" w:hAnsi="Times New Roman" w:cs="Times New Roman"/>
          <w:sz w:val="24"/>
          <w:szCs w:val="24"/>
        </w:rPr>
        <w:t>heory</w:t>
      </w:r>
      <w:r>
        <w:rPr>
          <w:rFonts w:ascii="Times New Roman" w:hAnsi="Times New Roman" w:cs="Times New Roman"/>
          <w:sz w:val="24"/>
          <w:szCs w:val="24"/>
        </w:rPr>
        <w:t xml:space="preserve"> differently to r</w:t>
      </w:r>
      <w:r w:rsidRPr="002E2111">
        <w:rPr>
          <w:rFonts w:ascii="Times New Roman" w:hAnsi="Times New Roman" w:cs="Times New Roman"/>
          <w:sz w:val="24"/>
          <w:szCs w:val="24"/>
        </w:rPr>
        <w:t>ejuvenate</w:t>
      </w:r>
      <w:r>
        <w:rPr>
          <w:rFonts w:ascii="Times New Roman" w:hAnsi="Times New Roman" w:cs="Times New Roman"/>
          <w:sz w:val="24"/>
          <w:szCs w:val="24"/>
        </w:rPr>
        <w:t xml:space="preserve"> the case m</w:t>
      </w:r>
      <w:r w:rsidRPr="002E2111">
        <w:rPr>
          <w:rFonts w:ascii="Times New Roman" w:hAnsi="Times New Roman" w:cs="Times New Roman"/>
          <w:sz w:val="24"/>
          <w:szCs w:val="24"/>
        </w:rPr>
        <w:t>ethod for</w:t>
      </w:r>
      <w:r>
        <w:rPr>
          <w:rFonts w:ascii="Times New Roman" w:hAnsi="Times New Roman" w:cs="Times New Roman"/>
          <w:sz w:val="24"/>
          <w:szCs w:val="24"/>
        </w:rPr>
        <w:t xml:space="preserve"> turbulent t</w:t>
      </w:r>
      <w:r w:rsidRPr="002E2111">
        <w:rPr>
          <w:rFonts w:ascii="Times New Roman" w:hAnsi="Times New Roman" w:cs="Times New Roman"/>
          <w:sz w:val="24"/>
          <w:szCs w:val="24"/>
        </w:rPr>
        <w:t>imes</w:t>
      </w:r>
      <w:r>
        <w:rPr>
          <w:rFonts w:ascii="Times New Roman" w:hAnsi="Times New Roman" w:cs="Times New Roman"/>
          <w:sz w:val="24"/>
          <w:szCs w:val="24"/>
        </w:rPr>
        <w:t xml:space="preserve">. </w:t>
      </w:r>
      <w:r>
        <w:rPr>
          <w:rFonts w:ascii="Times New Roman" w:hAnsi="Times New Roman" w:cs="Times New Roman"/>
          <w:b/>
          <w:i/>
          <w:sz w:val="24"/>
          <w:szCs w:val="24"/>
        </w:rPr>
        <w:t>Journal of Management Education</w:t>
      </w:r>
      <w:r>
        <w:rPr>
          <w:rFonts w:ascii="Times New Roman" w:hAnsi="Times New Roman" w:cs="Times New Roman"/>
          <w:sz w:val="24"/>
          <w:szCs w:val="24"/>
        </w:rPr>
        <w:t>, 42, 441-460.</w:t>
      </w:r>
    </w:p>
    <w:p w:rsidR="00B9383D" w:rsidRDefault="00B9383D" w:rsidP="00B9383D">
      <w:pPr>
        <w:spacing w:after="0" w:line="240" w:lineRule="auto"/>
        <w:rPr>
          <w:rFonts w:ascii="Times New Roman" w:hAnsi="Times New Roman" w:cs="Times New Roman"/>
          <w:sz w:val="24"/>
          <w:szCs w:val="24"/>
        </w:rPr>
      </w:pPr>
    </w:p>
    <w:p w:rsidR="000727CA" w:rsidRPr="000727CA" w:rsidRDefault="000727CA" w:rsidP="000727CA">
      <w:pPr>
        <w:spacing w:line="240" w:lineRule="auto"/>
        <w:rPr>
          <w:rFonts w:ascii="Times New Roman" w:hAnsi="Times New Roman" w:cs="Times New Roman"/>
          <w:sz w:val="24"/>
          <w:szCs w:val="24"/>
        </w:rPr>
      </w:pPr>
      <w:r>
        <w:rPr>
          <w:rFonts w:ascii="Times New Roman" w:hAnsi="Times New Roman" w:cs="Times New Roman"/>
          <w:sz w:val="24"/>
          <w:szCs w:val="24"/>
        </w:rPr>
        <w:t xml:space="preserve">Cameron, A. (2017). The role of business schools in universities. </w:t>
      </w:r>
      <w:r w:rsidRPr="000727CA">
        <w:rPr>
          <w:rFonts w:ascii="Times New Roman" w:hAnsi="Times New Roman" w:cs="Times New Roman"/>
          <w:sz w:val="24"/>
          <w:szCs w:val="24"/>
        </w:rPr>
        <w:t xml:space="preserve">Thomas, H. (2017). Rethinking and re-evaluating the purpose of the business school. In D. Bradshaw, (Ed.), </w:t>
      </w:r>
      <w:r w:rsidRPr="000727CA">
        <w:rPr>
          <w:rFonts w:ascii="Times New Roman" w:hAnsi="Times New Roman" w:cs="Times New Roman"/>
          <w:b/>
          <w:i/>
          <w:sz w:val="24"/>
          <w:szCs w:val="24"/>
        </w:rPr>
        <w:t>Rethinking the Business School Fit for the Future</w:t>
      </w:r>
      <w:r w:rsidRPr="000727CA">
        <w:rPr>
          <w:rFonts w:ascii="Times New Roman" w:hAnsi="Times New Roman" w:cs="Times New Roman"/>
          <w:sz w:val="24"/>
          <w:szCs w:val="24"/>
        </w:rPr>
        <w:t>, (</w:t>
      </w:r>
      <w:r>
        <w:rPr>
          <w:rFonts w:ascii="Times New Roman" w:hAnsi="Times New Roman" w:cs="Times New Roman"/>
          <w:sz w:val="24"/>
          <w:szCs w:val="24"/>
        </w:rPr>
        <w:t>pp. 14-15</w:t>
      </w:r>
      <w:r w:rsidRPr="000727CA">
        <w:rPr>
          <w:rFonts w:ascii="Times New Roman" w:hAnsi="Times New Roman" w:cs="Times New Roman"/>
          <w:sz w:val="24"/>
          <w:szCs w:val="24"/>
        </w:rPr>
        <w:t xml:space="preserve">). London: Chartered Association of Business Schools.  </w:t>
      </w:r>
    </w:p>
    <w:p w:rsidR="0049628B" w:rsidRPr="0049628B" w:rsidRDefault="0049628B" w:rsidP="0049628B">
      <w:pPr>
        <w:spacing w:line="240" w:lineRule="auto"/>
        <w:rPr>
          <w:rFonts w:ascii="Times New Roman" w:hAnsi="Times New Roman" w:cs="Times New Roman"/>
          <w:sz w:val="24"/>
          <w:szCs w:val="24"/>
        </w:rPr>
      </w:pPr>
      <w:r w:rsidRPr="0049628B">
        <w:rPr>
          <w:rFonts w:ascii="Times New Roman" w:hAnsi="Times New Roman" w:cs="Times New Roman"/>
          <w:sz w:val="24"/>
          <w:szCs w:val="24"/>
        </w:rPr>
        <w:t xml:space="preserve">Carlson, J.A. &amp; Schodt, D.W. </w:t>
      </w:r>
      <w:r>
        <w:rPr>
          <w:rFonts w:ascii="Times New Roman" w:hAnsi="Times New Roman" w:cs="Times New Roman"/>
          <w:sz w:val="24"/>
          <w:szCs w:val="24"/>
        </w:rPr>
        <w:t>(</w:t>
      </w:r>
      <w:r w:rsidRPr="0049628B">
        <w:rPr>
          <w:rFonts w:ascii="Times New Roman" w:hAnsi="Times New Roman" w:cs="Times New Roman"/>
          <w:sz w:val="24"/>
          <w:szCs w:val="24"/>
        </w:rPr>
        <w:t>1995</w:t>
      </w:r>
      <w:r>
        <w:rPr>
          <w:rFonts w:ascii="Times New Roman" w:hAnsi="Times New Roman" w:cs="Times New Roman"/>
          <w:sz w:val="24"/>
          <w:szCs w:val="24"/>
        </w:rPr>
        <w:t>)</w:t>
      </w:r>
      <w:r w:rsidRPr="0049628B">
        <w:rPr>
          <w:rFonts w:ascii="Times New Roman" w:hAnsi="Times New Roman" w:cs="Times New Roman"/>
          <w:sz w:val="24"/>
          <w:szCs w:val="24"/>
        </w:rPr>
        <w:t xml:space="preserve">. Beyond the lecture: Case teaching and the learning of economic theory, </w:t>
      </w:r>
      <w:r w:rsidRPr="0049628B">
        <w:rPr>
          <w:rFonts w:ascii="Times New Roman" w:hAnsi="Times New Roman" w:cs="Times New Roman"/>
          <w:b/>
          <w:i/>
          <w:sz w:val="24"/>
          <w:szCs w:val="24"/>
        </w:rPr>
        <w:t>The Journal of Economic Education</w:t>
      </w:r>
      <w:r>
        <w:rPr>
          <w:rFonts w:ascii="Times New Roman" w:hAnsi="Times New Roman" w:cs="Times New Roman"/>
          <w:sz w:val="24"/>
          <w:szCs w:val="24"/>
        </w:rPr>
        <w:t xml:space="preserve">, 26, </w:t>
      </w:r>
      <w:r w:rsidRPr="0049628B">
        <w:rPr>
          <w:rFonts w:ascii="Times New Roman" w:hAnsi="Times New Roman" w:cs="Times New Roman"/>
          <w:sz w:val="24"/>
          <w:szCs w:val="24"/>
        </w:rPr>
        <w:t>17-28</w:t>
      </w:r>
      <w:r>
        <w:rPr>
          <w:rFonts w:ascii="Times New Roman" w:hAnsi="Times New Roman" w:cs="Times New Roman"/>
          <w:sz w:val="24"/>
          <w:szCs w:val="24"/>
        </w:rPr>
        <w:t>.</w:t>
      </w:r>
    </w:p>
    <w:p w:rsidR="00C7263F" w:rsidRDefault="003F1A65" w:rsidP="00B9383D">
      <w:pPr>
        <w:spacing w:line="240" w:lineRule="auto"/>
        <w:rPr>
          <w:rFonts w:ascii="Times New Roman" w:hAnsi="Times New Roman" w:cs="Times New Roman"/>
          <w:sz w:val="24"/>
          <w:szCs w:val="24"/>
        </w:rPr>
      </w:pPr>
      <w:r>
        <w:rPr>
          <w:rFonts w:ascii="Times New Roman" w:hAnsi="Times New Roman" w:cs="Times New Roman"/>
          <w:sz w:val="24"/>
          <w:szCs w:val="24"/>
        </w:rPr>
        <w:t xml:space="preserve">Chew, E.B. &amp; </w:t>
      </w:r>
      <w:r w:rsidRPr="003F1A65">
        <w:rPr>
          <w:rFonts w:ascii="Times New Roman" w:hAnsi="Times New Roman" w:cs="Times New Roman"/>
          <w:sz w:val="24"/>
          <w:szCs w:val="24"/>
          <w:lang w:val="en"/>
        </w:rPr>
        <w:t>McInnis-Bowers</w:t>
      </w:r>
      <w:r>
        <w:rPr>
          <w:rFonts w:ascii="Times New Roman" w:hAnsi="Times New Roman" w:cs="Times New Roman"/>
          <w:sz w:val="24"/>
          <w:szCs w:val="24"/>
          <w:lang w:val="en"/>
        </w:rPr>
        <w:t xml:space="preserve">, </w:t>
      </w:r>
      <w:r w:rsidR="00A275F1">
        <w:rPr>
          <w:rFonts w:ascii="Times New Roman" w:hAnsi="Times New Roman" w:cs="Times New Roman"/>
          <w:sz w:val="24"/>
          <w:szCs w:val="24"/>
          <w:lang w:val="en"/>
        </w:rPr>
        <w:t>C.</w:t>
      </w:r>
      <w:r>
        <w:rPr>
          <w:rFonts w:ascii="Times New Roman" w:hAnsi="Times New Roman" w:cs="Times New Roman"/>
          <w:sz w:val="24"/>
          <w:szCs w:val="24"/>
          <w:lang w:val="en"/>
        </w:rPr>
        <w:t xml:space="preserve"> </w:t>
      </w:r>
      <w:r w:rsidR="00A275F1">
        <w:rPr>
          <w:rFonts w:ascii="Times New Roman" w:hAnsi="Times New Roman" w:cs="Times New Roman"/>
          <w:sz w:val="24"/>
          <w:szCs w:val="24"/>
          <w:lang w:val="en"/>
        </w:rPr>
        <w:t>(</w:t>
      </w:r>
      <w:r>
        <w:rPr>
          <w:rFonts w:ascii="Times New Roman" w:hAnsi="Times New Roman" w:cs="Times New Roman"/>
          <w:sz w:val="24"/>
          <w:szCs w:val="24"/>
          <w:lang w:val="en"/>
        </w:rPr>
        <w:t>2004</w:t>
      </w:r>
      <w:r w:rsidR="00A275F1">
        <w:rPr>
          <w:rFonts w:ascii="Times New Roman" w:hAnsi="Times New Roman" w:cs="Times New Roman"/>
          <w:sz w:val="24"/>
          <w:szCs w:val="24"/>
          <w:lang w:val="en"/>
        </w:rPr>
        <w:t>)</w:t>
      </w:r>
      <w:r>
        <w:rPr>
          <w:rFonts w:ascii="Times New Roman" w:hAnsi="Times New Roman" w:cs="Times New Roman"/>
          <w:sz w:val="24"/>
          <w:szCs w:val="24"/>
          <w:lang w:val="en"/>
        </w:rPr>
        <w:t xml:space="preserve">. </w:t>
      </w:r>
      <w:r w:rsidRPr="003F1A65">
        <w:rPr>
          <w:rFonts w:ascii="Times New Roman" w:hAnsi="Times New Roman" w:cs="Times New Roman"/>
          <w:bCs/>
          <w:sz w:val="24"/>
          <w:szCs w:val="24"/>
          <w:lang w:val="en"/>
        </w:rPr>
        <w:t>Blending Liberal Art &amp; Business Education</w:t>
      </w:r>
      <w:r>
        <w:rPr>
          <w:rFonts w:ascii="Times New Roman" w:hAnsi="Times New Roman" w:cs="Times New Roman"/>
          <w:sz w:val="24"/>
          <w:szCs w:val="24"/>
        </w:rPr>
        <w:t xml:space="preserve">. </w:t>
      </w:r>
      <w:r w:rsidR="00C7263F">
        <w:rPr>
          <w:rFonts w:ascii="Times New Roman" w:hAnsi="Times New Roman" w:cs="Times New Roman"/>
          <w:b/>
          <w:i/>
          <w:sz w:val="24"/>
          <w:szCs w:val="24"/>
        </w:rPr>
        <w:t>Liberal Education</w:t>
      </w:r>
      <w:r w:rsidR="00C7263F">
        <w:rPr>
          <w:rFonts w:ascii="Times New Roman" w:hAnsi="Times New Roman" w:cs="Times New Roman"/>
          <w:sz w:val="24"/>
          <w:szCs w:val="24"/>
        </w:rPr>
        <w:t>, 90, 56-63.</w:t>
      </w:r>
    </w:p>
    <w:p w:rsidR="00C7263F" w:rsidRDefault="00C7263F" w:rsidP="00B9383D">
      <w:pPr>
        <w:spacing w:line="240" w:lineRule="auto"/>
        <w:rPr>
          <w:rFonts w:ascii="Times New Roman" w:hAnsi="Times New Roman" w:cs="Times New Roman"/>
          <w:sz w:val="24"/>
          <w:szCs w:val="24"/>
        </w:rPr>
      </w:pPr>
      <w:r>
        <w:rPr>
          <w:rFonts w:ascii="Times New Roman" w:hAnsi="Times New Roman" w:cs="Times New Roman"/>
          <w:sz w:val="24"/>
          <w:szCs w:val="24"/>
        </w:rPr>
        <w:t>Coase, R.</w:t>
      </w:r>
      <w:r w:rsidR="00A275F1">
        <w:rPr>
          <w:rFonts w:ascii="Times New Roman" w:hAnsi="Times New Roman" w:cs="Times New Roman"/>
          <w:sz w:val="24"/>
          <w:szCs w:val="24"/>
        </w:rPr>
        <w:t xml:space="preserve"> (</w:t>
      </w:r>
      <w:r w:rsidR="00682521" w:rsidRPr="00682521">
        <w:rPr>
          <w:rFonts w:ascii="Times New Roman" w:hAnsi="Times New Roman" w:cs="Times New Roman"/>
          <w:sz w:val="24"/>
          <w:szCs w:val="24"/>
        </w:rPr>
        <w:t>1960</w:t>
      </w:r>
      <w:r w:rsidR="00A275F1">
        <w:rPr>
          <w:rFonts w:ascii="Times New Roman" w:hAnsi="Times New Roman" w:cs="Times New Roman"/>
          <w:sz w:val="24"/>
          <w:szCs w:val="24"/>
        </w:rPr>
        <w:t>)</w:t>
      </w:r>
      <w:r w:rsidR="00682521" w:rsidRPr="00682521">
        <w:rPr>
          <w:rFonts w:ascii="Times New Roman" w:hAnsi="Times New Roman" w:cs="Times New Roman"/>
          <w:sz w:val="24"/>
          <w:szCs w:val="24"/>
        </w:rPr>
        <w:t xml:space="preserve">. The problem of social cost. </w:t>
      </w:r>
      <w:r w:rsidR="00682521" w:rsidRPr="00E358BF">
        <w:rPr>
          <w:rFonts w:ascii="Times New Roman" w:hAnsi="Times New Roman" w:cs="Times New Roman"/>
          <w:b/>
          <w:i/>
          <w:sz w:val="24"/>
          <w:szCs w:val="24"/>
        </w:rPr>
        <w:t>Journal of Law and Economics</w:t>
      </w:r>
      <w:r>
        <w:rPr>
          <w:rFonts w:ascii="Times New Roman" w:hAnsi="Times New Roman" w:cs="Times New Roman"/>
          <w:sz w:val="24"/>
          <w:szCs w:val="24"/>
        </w:rPr>
        <w:t xml:space="preserve"> 3</w:t>
      </w:r>
      <w:r w:rsidR="00682521" w:rsidRPr="00682521">
        <w:rPr>
          <w:rFonts w:ascii="Times New Roman" w:hAnsi="Times New Roman" w:cs="Times New Roman"/>
          <w:sz w:val="24"/>
          <w:szCs w:val="24"/>
        </w:rPr>
        <w:t>, 1–44.</w:t>
      </w:r>
    </w:p>
    <w:p w:rsidR="00915299" w:rsidRDefault="00BA18C5" w:rsidP="00B9383D">
      <w:pPr>
        <w:spacing w:line="240" w:lineRule="auto"/>
        <w:rPr>
          <w:rFonts w:ascii="Times New Roman" w:hAnsi="Times New Roman" w:cs="Times New Roman"/>
          <w:sz w:val="24"/>
          <w:szCs w:val="24"/>
        </w:rPr>
      </w:pPr>
      <w:r>
        <w:rPr>
          <w:rFonts w:ascii="Times New Roman" w:hAnsi="Times New Roman" w:cs="Times New Roman"/>
          <w:sz w:val="24"/>
          <w:szCs w:val="24"/>
        </w:rPr>
        <w:t xml:space="preserve">Daniels, M. </w:t>
      </w:r>
      <w:r w:rsidR="00A275F1">
        <w:rPr>
          <w:rFonts w:ascii="Times New Roman" w:hAnsi="Times New Roman" w:cs="Times New Roman"/>
          <w:sz w:val="24"/>
          <w:szCs w:val="24"/>
        </w:rPr>
        <w:t>(</w:t>
      </w:r>
      <w:r>
        <w:rPr>
          <w:rFonts w:ascii="Times New Roman" w:hAnsi="Times New Roman" w:cs="Times New Roman"/>
          <w:sz w:val="24"/>
          <w:szCs w:val="24"/>
        </w:rPr>
        <w:t>2011</w:t>
      </w:r>
      <w:r w:rsidR="00A275F1">
        <w:rPr>
          <w:rFonts w:ascii="Times New Roman" w:hAnsi="Times New Roman" w:cs="Times New Roman"/>
          <w:sz w:val="24"/>
          <w:szCs w:val="24"/>
        </w:rPr>
        <w:t>)</w:t>
      </w:r>
      <w:r>
        <w:rPr>
          <w:rFonts w:ascii="Times New Roman" w:hAnsi="Times New Roman" w:cs="Times New Roman"/>
          <w:sz w:val="24"/>
          <w:szCs w:val="24"/>
        </w:rPr>
        <w:t>. Why HBS developed the case m</w:t>
      </w:r>
      <w:r w:rsidR="00915299">
        <w:rPr>
          <w:rFonts w:ascii="Times New Roman" w:hAnsi="Times New Roman" w:cs="Times New Roman"/>
          <w:sz w:val="24"/>
          <w:szCs w:val="24"/>
        </w:rPr>
        <w:t xml:space="preserve">ethod – and </w:t>
      </w:r>
      <w:r>
        <w:rPr>
          <w:rFonts w:ascii="Times New Roman" w:hAnsi="Times New Roman" w:cs="Times New Roman"/>
          <w:sz w:val="24"/>
          <w:szCs w:val="24"/>
        </w:rPr>
        <w:t>what i</w:t>
      </w:r>
      <w:r w:rsidR="00915299">
        <w:rPr>
          <w:rFonts w:ascii="Times New Roman" w:hAnsi="Times New Roman" w:cs="Times New Roman"/>
          <w:sz w:val="24"/>
          <w:szCs w:val="24"/>
        </w:rPr>
        <w:t xml:space="preserve">t’s </w:t>
      </w:r>
      <w:r>
        <w:rPr>
          <w:rFonts w:ascii="Times New Roman" w:hAnsi="Times New Roman" w:cs="Times New Roman"/>
          <w:sz w:val="24"/>
          <w:szCs w:val="24"/>
        </w:rPr>
        <w:t>like t</w:t>
      </w:r>
      <w:r w:rsidR="00915299">
        <w:rPr>
          <w:rFonts w:ascii="Times New Roman" w:hAnsi="Times New Roman" w:cs="Times New Roman"/>
          <w:sz w:val="24"/>
          <w:szCs w:val="24"/>
        </w:rPr>
        <w:t xml:space="preserve">oday. </w:t>
      </w:r>
      <w:r w:rsidR="00915299" w:rsidRPr="00915299">
        <w:rPr>
          <w:rFonts w:ascii="Times New Roman" w:hAnsi="Times New Roman" w:cs="Times New Roman"/>
          <w:b/>
          <w:i/>
          <w:sz w:val="24"/>
          <w:szCs w:val="24"/>
        </w:rPr>
        <w:t>The Knewton Blog</w:t>
      </w:r>
      <w:r w:rsidR="00915299">
        <w:rPr>
          <w:rFonts w:ascii="Times New Roman" w:hAnsi="Times New Roman" w:cs="Times New Roman"/>
          <w:sz w:val="24"/>
          <w:szCs w:val="24"/>
        </w:rPr>
        <w:t xml:space="preserve">, </w:t>
      </w:r>
      <w:r w:rsidR="00B363F7">
        <w:rPr>
          <w:rFonts w:ascii="Times New Roman" w:hAnsi="Times New Roman" w:cs="Times New Roman"/>
          <w:sz w:val="24"/>
          <w:szCs w:val="24"/>
        </w:rPr>
        <w:t>posted on May 19, 2011</w:t>
      </w:r>
      <w:r w:rsidR="00C7263F">
        <w:rPr>
          <w:rFonts w:ascii="Times New Roman" w:hAnsi="Times New Roman" w:cs="Times New Roman"/>
          <w:sz w:val="24"/>
          <w:szCs w:val="24"/>
        </w:rPr>
        <w:t>.</w:t>
      </w:r>
    </w:p>
    <w:p w:rsidR="003C749D" w:rsidRDefault="003C749D" w:rsidP="003C749D">
      <w:pPr>
        <w:spacing w:line="240" w:lineRule="auto"/>
        <w:rPr>
          <w:rFonts w:ascii="Times New Roman" w:hAnsi="Times New Roman" w:cs="Times New Roman"/>
          <w:sz w:val="24"/>
          <w:szCs w:val="24"/>
        </w:rPr>
      </w:pPr>
      <w:r w:rsidRPr="003C749D">
        <w:rPr>
          <w:rFonts w:ascii="Times New Roman" w:hAnsi="Times New Roman" w:cs="Times New Roman"/>
          <w:sz w:val="24"/>
          <w:szCs w:val="24"/>
        </w:rPr>
        <w:t xml:space="preserve">Currie, </w:t>
      </w:r>
      <w:r>
        <w:rPr>
          <w:rFonts w:ascii="Times New Roman" w:hAnsi="Times New Roman" w:cs="Times New Roman"/>
          <w:sz w:val="24"/>
          <w:szCs w:val="24"/>
        </w:rPr>
        <w:t>G. Davies, J.</w:t>
      </w:r>
      <w:r w:rsidR="009A60F8">
        <w:rPr>
          <w:rFonts w:ascii="Times New Roman" w:hAnsi="Times New Roman" w:cs="Times New Roman"/>
          <w:sz w:val="24"/>
          <w:szCs w:val="24"/>
        </w:rPr>
        <w:t xml:space="preserve"> </w:t>
      </w:r>
      <w:r w:rsidR="00A275F1">
        <w:rPr>
          <w:rFonts w:ascii="Times New Roman" w:hAnsi="Times New Roman" w:cs="Times New Roman"/>
          <w:sz w:val="24"/>
          <w:szCs w:val="24"/>
        </w:rPr>
        <w:t>&amp; Ferlie, E. (</w:t>
      </w:r>
      <w:r>
        <w:rPr>
          <w:rFonts w:ascii="Times New Roman" w:hAnsi="Times New Roman" w:cs="Times New Roman"/>
          <w:sz w:val="24"/>
          <w:szCs w:val="24"/>
        </w:rPr>
        <w:t>2016</w:t>
      </w:r>
      <w:r w:rsidR="00A275F1">
        <w:rPr>
          <w:rFonts w:ascii="Times New Roman" w:hAnsi="Times New Roman" w:cs="Times New Roman"/>
          <w:sz w:val="24"/>
          <w:szCs w:val="24"/>
        </w:rPr>
        <w:t>)</w:t>
      </w:r>
      <w:r>
        <w:rPr>
          <w:rFonts w:ascii="Times New Roman" w:hAnsi="Times New Roman" w:cs="Times New Roman"/>
          <w:sz w:val="24"/>
          <w:szCs w:val="24"/>
        </w:rPr>
        <w:t xml:space="preserve">. </w:t>
      </w:r>
      <w:r w:rsidR="00DC36A9">
        <w:rPr>
          <w:rFonts w:ascii="Times New Roman" w:hAnsi="Times New Roman" w:cs="Times New Roman"/>
          <w:sz w:val="24"/>
          <w:szCs w:val="24"/>
        </w:rPr>
        <w:t>A call for university-based business s</w:t>
      </w:r>
      <w:r w:rsidRPr="003C749D">
        <w:rPr>
          <w:rFonts w:ascii="Times New Roman" w:hAnsi="Times New Roman" w:cs="Times New Roman"/>
          <w:sz w:val="24"/>
          <w:szCs w:val="24"/>
        </w:rPr>
        <w:t>chools to “Low</w:t>
      </w:r>
      <w:r w:rsidR="00DC36A9">
        <w:rPr>
          <w:rFonts w:ascii="Times New Roman" w:hAnsi="Times New Roman" w:cs="Times New Roman"/>
          <w:sz w:val="24"/>
          <w:szCs w:val="24"/>
        </w:rPr>
        <w:t>er Their Walls:” Collaborating with other academic d</w:t>
      </w:r>
      <w:r w:rsidRPr="003C749D">
        <w:rPr>
          <w:rFonts w:ascii="Times New Roman" w:hAnsi="Times New Roman" w:cs="Times New Roman"/>
          <w:sz w:val="24"/>
          <w:szCs w:val="24"/>
        </w:rPr>
        <w:t>epartme</w:t>
      </w:r>
      <w:r w:rsidR="00DC36A9">
        <w:rPr>
          <w:rFonts w:ascii="Times New Roman" w:hAnsi="Times New Roman" w:cs="Times New Roman"/>
          <w:sz w:val="24"/>
          <w:szCs w:val="24"/>
        </w:rPr>
        <w:t>nts in pursuit of social v</w:t>
      </w:r>
      <w:r w:rsidRPr="003C749D">
        <w:rPr>
          <w:rFonts w:ascii="Times New Roman" w:hAnsi="Times New Roman" w:cs="Times New Roman"/>
          <w:sz w:val="24"/>
          <w:szCs w:val="24"/>
        </w:rPr>
        <w:t>alue</w:t>
      </w:r>
      <w:r>
        <w:rPr>
          <w:rFonts w:ascii="Times New Roman" w:hAnsi="Times New Roman" w:cs="Times New Roman"/>
          <w:sz w:val="24"/>
          <w:szCs w:val="24"/>
        </w:rPr>
        <w:t xml:space="preserve">. </w:t>
      </w:r>
      <w:r>
        <w:rPr>
          <w:rFonts w:ascii="Times New Roman" w:hAnsi="Times New Roman" w:cs="Times New Roman"/>
          <w:b/>
          <w:i/>
          <w:sz w:val="24"/>
          <w:szCs w:val="24"/>
        </w:rPr>
        <w:t xml:space="preserve">Academy of Management Learning and Education, </w:t>
      </w:r>
      <w:r w:rsidR="00C7263F">
        <w:rPr>
          <w:rFonts w:ascii="Times New Roman" w:hAnsi="Times New Roman" w:cs="Times New Roman"/>
          <w:sz w:val="24"/>
          <w:szCs w:val="24"/>
        </w:rPr>
        <w:t xml:space="preserve">15, </w:t>
      </w:r>
      <w:r>
        <w:rPr>
          <w:rFonts w:ascii="Times New Roman" w:hAnsi="Times New Roman" w:cs="Times New Roman"/>
          <w:sz w:val="24"/>
          <w:szCs w:val="24"/>
        </w:rPr>
        <w:t>742-755.</w:t>
      </w:r>
    </w:p>
    <w:p w:rsidR="0049628B" w:rsidRPr="0049628B" w:rsidRDefault="0049628B" w:rsidP="0049628B">
      <w:pPr>
        <w:spacing w:line="240" w:lineRule="auto"/>
        <w:rPr>
          <w:rFonts w:ascii="Times New Roman" w:hAnsi="Times New Roman" w:cs="Times New Roman"/>
          <w:sz w:val="24"/>
          <w:szCs w:val="24"/>
        </w:rPr>
      </w:pPr>
      <w:r w:rsidRPr="0049628B">
        <w:rPr>
          <w:rFonts w:ascii="Times New Roman" w:hAnsi="Times New Roman" w:cs="Times New Roman"/>
          <w:sz w:val="24"/>
          <w:szCs w:val="24"/>
        </w:rPr>
        <w:t xml:space="preserve">Garner, D.D. </w:t>
      </w:r>
      <w:r>
        <w:rPr>
          <w:rFonts w:ascii="Times New Roman" w:hAnsi="Times New Roman" w:cs="Times New Roman"/>
          <w:sz w:val="24"/>
          <w:szCs w:val="24"/>
        </w:rPr>
        <w:t>(</w:t>
      </w:r>
      <w:r w:rsidRPr="0049628B">
        <w:rPr>
          <w:rFonts w:ascii="Times New Roman" w:hAnsi="Times New Roman" w:cs="Times New Roman"/>
          <w:sz w:val="24"/>
          <w:szCs w:val="24"/>
        </w:rPr>
        <w:t>2000</w:t>
      </w:r>
      <w:r>
        <w:rPr>
          <w:rFonts w:ascii="Times New Roman" w:hAnsi="Times New Roman" w:cs="Times New Roman"/>
          <w:sz w:val="24"/>
          <w:szCs w:val="24"/>
        </w:rPr>
        <w:t>)</w:t>
      </w:r>
      <w:r w:rsidRPr="0049628B">
        <w:rPr>
          <w:rFonts w:ascii="Times New Roman" w:hAnsi="Times New Roman" w:cs="Times New Roman"/>
          <w:sz w:val="24"/>
          <w:szCs w:val="24"/>
        </w:rPr>
        <w:t xml:space="preserve">. Socratic misogyny? – Analyzing feminist criticisms of Socratic teaching in legal education. </w:t>
      </w:r>
      <w:r w:rsidRPr="0049628B">
        <w:rPr>
          <w:rFonts w:ascii="Times New Roman" w:hAnsi="Times New Roman" w:cs="Times New Roman"/>
          <w:b/>
          <w:i/>
          <w:sz w:val="24"/>
          <w:szCs w:val="24"/>
        </w:rPr>
        <w:t>Brigham Young University Law Review</w:t>
      </w:r>
      <w:r w:rsidRPr="0049628B">
        <w:rPr>
          <w:rFonts w:ascii="Times New Roman" w:hAnsi="Times New Roman" w:cs="Times New Roman"/>
          <w:sz w:val="24"/>
          <w:szCs w:val="24"/>
        </w:rPr>
        <w:t xml:space="preserve">, </w:t>
      </w:r>
      <w:r>
        <w:rPr>
          <w:rFonts w:ascii="Times New Roman" w:hAnsi="Times New Roman" w:cs="Times New Roman"/>
          <w:sz w:val="24"/>
          <w:szCs w:val="24"/>
        </w:rPr>
        <w:t xml:space="preserve">2000, </w:t>
      </w:r>
      <w:r w:rsidRPr="0049628B">
        <w:rPr>
          <w:rFonts w:ascii="Times New Roman" w:hAnsi="Times New Roman" w:cs="Times New Roman"/>
          <w:sz w:val="24"/>
          <w:szCs w:val="24"/>
        </w:rPr>
        <w:t>1597-1649</w:t>
      </w:r>
      <w:r>
        <w:rPr>
          <w:rFonts w:ascii="Times New Roman" w:hAnsi="Times New Roman" w:cs="Times New Roman"/>
          <w:sz w:val="24"/>
          <w:szCs w:val="24"/>
        </w:rPr>
        <w:t>.</w:t>
      </w:r>
    </w:p>
    <w:p w:rsidR="00FE2F20" w:rsidRDefault="00A275F1" w:rsidP="00B62CBE">
      <w:pPr>
        <w:spacing w:line="240" w:lineRule="auto"/>
        <w:rPr>
          <w:rFonts w:ascii="Times New Roman" w:hAnsi="Times New Roman" w:cs="Times New Roman"/>
          <w:sz w:val="24"/>
          <w:szCs w:val="24"/>
        </w:rPr>
      </w:pPr>
      <w:r>
        <w:rPr>
          <w:rFonts w:ascii="Times New Roman" w:hAnsi="Times New Roman" w:cs="Times New Roman"/>
          <w:sz w:val="24"/>
          <w:szCs w:val="24"/>
        </w:rPr>
        <w:t>Ghoshal, S. (</w:t>
      </w:r>
      <w:r w:rsidR="00FE2F20">
        <w:rPr>
          <w:rFonts w:ascii="Times New Roman" w:hAnsi="Times New Roman" w:cs="Times New Roman"/>
          <w:sz w:val="24"/>
          <w:szCs w:val="24"/>
        </w:rPr>
        <w:t>2005</w:t>
      </w:r>
      <w:r>
        <w:rPr>
          <w:rFonts w:ascii="Times New Roman" w:hAnsi="Times New Roman" w:cs="Times New Roman"/>
          <w:sz w:val="24"/>
          <w:szCs w:val="24"/>
        </w:rPr>
        <w:t>)</w:t>
      </w:r>
      <w:r w:rsidR="00FE2F20">
        <w:rPr>
          <w:rFonts w:ascii="Times New Roman" w:hAnsi="Times New Roman" w:cs="Times New Roman"/>
          <w:sz w:val="24"/>
          <w:szCs w:val="24"/>
        </w:rPr>
        <w:t>. Bad management</w:t>
      </w:r>
      <w:r w:rsidR="005526F7">
        <w:rPr>
          <w:rFonts w:ascii="Times New Roman" w:hAnsi="Times New Roman" w:cs="Times New Roman"/>
          <w:sz w:val="24"/>
          <w:szCs w:val="24"/>
        </w:rPr>
        <w:t xml:space="preserve"> </w:t>
      </w:r>
      <w:r w:rsidR="00FE2F20">
        <w:rPr>
          <w:rFonts w:ascii="Times New Roman" w:hAnsi="Times New Roman" w:cs="Times New Roman"/>
          <w:sz w:val="24"/>
          <w:szCs w:val="24"/>
        </w:rPr>
        <w:t xml:space="preserve">theories are destroying good management practices. </w:t>
      </w:r>
      <w:r w:rsidR="00FE2F20">
        <w:rPr>
          <w:rFonts w:ascii="Times New Roman" w:hAnsi="Times New Roman" w:cs="Times New Roman"/>
          <w:b/>
          <w:i/>
          <w:sz w:val="24"/>
          <w:szCs w:val="24"/>
        </w:rPr>
        <w:t xml:space="preserve">Academy of Management Learning &amp; Education, </w:t>
      </w:r>
      <w:r w:rsidR="00C7263F">
        <w:rPr>
          <w:rFonts w:ascii="Times New Roman" w:hAnsi="Times New Roman" w:cs="Times New Roman"/>
          <w:sz w:val="24"/>
          <w:szCs w:val="24"/>
        </w:rPr>
        <w:t xml:space="preserve">4, </w:t>
      </w:r>
      <w:r w:rsidR="00FE2F20">
        <w:rPr>
          <w:rFonts w:ascii="Times New Roman" w:hAnsi="Times New Roman" w:cs="Times New Roman"/>
          <w:sz w:val="24"/>
          <w:szCs w:val="24"/>
        </w:rPr>
        <w:t>75-91.</w:t>
      </w:r>
    </w:p>
    <w:p w:rsidR="00DB75D3" w:rsidRPr="00DB75D3" w:rsidRDefault="00DB75D3" w:rsidP="00DB75D3">
      <w:pPr>
        <w:spacing w:after="0" w:line="240" w:lineRule="auto"/>
        <w:rPr>
          <w:rFonts w:ascii="Times New Roman" w:hAnsi="Times New Roman" w:cs="Times New Roman"/>
          <w:sz w:val="24"/>
          <w:szCs w:val="24"/>
        </w:rPr>
      </w:pPr>
      <w:r w:rsidRPr="00DB75D3">
        <w:rPr>
          <w:rFonts w:ascii="Times New Roman" w:hAnsi="Times New Roman" w:cs="Times New Roman"/>
          <w:sz w:val="24"/>
          <w:szCs w:val="24"/>
        </w:rPr>
        <w:t>Hahn, T., Preuss, L., Pinkse, J., &amp; Figge, F. (2014). Cognitive frames in corporate sustainability:</w:t>
      </w:r>
    </w:p>
    <w:p w:rsidR="00DB75D3" w:rsidRDefault="00DB75D3" w:rsidP="00DB75D3">
      <w:pPr>
        <w:spacing w:after="0" w:line="240" w:lineRule="auto"/>
        <w:rPr>
          <w:rFonts w:ascii="Times New Roman" w:hAnsi="Times New Roman" w:cs="Times New Roman"/>
          <w:sz w:val="24"/>
          <w:szCs w:val="24"/>
        </w:rPr>
      </w:pPr>
      <w:r w:rsidRPr="00DB75D3">
        <w:rPr>
          <w:rFonts w:ascii="Times New Roman" w:hAnsi="Times New Roman" w:cs="Times New Roman"/>
          <w:sz w:val="24"/>
          <w:szCs w:val="24"/>
        </w:rPr>
        <w:t>Managerial sensemaking with paradoxical and business case frames.</w:t>
      </w:r>
      <w:r>
        <w:rPr>
          <w:rFonts w:ascii="Times New Roman" w:hAnsi="Times New Roman" w:cs="Times New Roman"/>
          <w:sz w:val="24"/>
          <w:szCs w:val="24"/>
        </w:rPr>
        <w:t xml:space="preserve"> </w:t>
      </w:r>
      <w:r w:rsidRPr="00DB75D3">
        <w:rPr>
          <w:rFonts w:ascii="Times New Roman" w:hAnsi="Times New Roman" w:cs="Times New Roman"/>
          <w:b/>
          <w:i/>
          <w:iCs/>
          <w:sz w:val="24"/>
          <w:szCs w:val="24"/>
        </w:rPr>
        <w:t>Academy of Management Review</w:t>
      </w:r>
      <w:r w:rsidRPr="00DB75D3">
        <w:rPr>
          <w:rFonts w:ascii="Times New Roman" w:hAnsi="Times New Roman" w:cs="Times New Roman"/>
          <w:sz w:val="24"/>
          <w:szCs w:val="24"/>
        </w:rPr>
        <w:t xml:space="preserve">, </w:t>
      </w:r>
      <w:r w:rsidRPr="00DB75D3">
        <w:rPr>
          <w:rFonts w:ascii="Times New Roman" w:hAnsi="Times New Roman" w:cs="Times New Roman"/>
          <w:i/>
          <w:iCs/>
          <w:sz w:val="24"/>
          <w:szCs w:val="24"/>
        </w:rPr>
        <w:t>39</w:t>
      </w:r>
      <w:r w:rsidRPr="00DB75D3">
        <w:rPr>
          <w:rFonts w:ascii="Times New Roman" w:hAnsi="Times New Roman" w:cs="Times New Roman"/>
          <w:sz w:val="24"/>
          <w:szCs w:val="24"/>
        </w:rPr>
        <w:t>, 463-487.</w:t>
      </w:r>
    </w:p>
    <w:p w:rsidR="00DB75D3" w:rsidRDefault="00DB75D3" w:rsidP="00DB75D3">
      <w:pPr>
        <w:spacing w:after="0" w:line="240" w:lineRule="auto"/>
        <w:rPr>
          <w:rFonts w:ascii="Times New Roman" w:hAnsi="Times New Roman" w:cs="Times New Roman"/>
          <w:sz w:val="24"/>
          <w:szCs w:val="24"/>
        </w:rPr>
      </w:pPr>
    </w:p>
    <w:p w:rsidR="00B9533F" w:rsidRPr="00B9533F" w:rsidRDefault="00B9533F" w:rsidP="00DB75D3">
      <w:pPr>
        <w:spacing w:after="0" w:line="240" w:lineRule="auto"/>
        <w:rPr>
          <w:rFonts w:ascii="Times New Roman" w:hAnsi="Times New Roman" w:cs="Times New Roman"/>
          <w:sz w:val="24"/>
          <w:szCs w:val="24"/>
        </w:rPr>
      </w:pPr>
      <w:r w:rsidRPr="00B9533F">
        <w:rPr>
          <w:rFonts w:ascii="Times New Roman" w:hAnsi="Times New Roman" w:cs="Times New Roman"/>
          <w:sz w:val="24"/>
          <w:szCs w:val="24"/>
        </w:rPr>
        <w:lastRenderedPageBreak/>
        <w:t>Hibbert, P., &amp; Cunliffe, A. (2015). Responsible management: Engaging moral reflexive</w:t>
      </w:r>
    </w:p>
    <w:p w:rsidR="00B9533F" w:rsidRDefault="00B9533F" w:rsidP="00B9533F">
      <w:pPr>
        <w:spacing w:after="0" w:line="240" w:lineRule="auto"/>
        <w:rPr>
          <w:rFonts w:ascii="Times New Roman" w:hAnsi="Times New Roman" w:cs="Times New Roman"/>
          <w:sz w:val="24"/>
          <w:szCs w:val="24"/>
        </w:rPr>
      </w:pPr>
      <w:r w:rsidRPr="00B9533F">
        <w:rPr>
          <w:rFonts w:ascii="Times New Roman" w:hAnsi="Times New Roman" w:cs="Times New Roman"/>
          <w:sz w:val="24"/>
          <w:szCs w:val="24"/>
        </w:rPr>
        <w:t xml:space="preserve">practice through threshold concepts. </w:t>
      </w:r>
      <w:r w:rsidRPr="00B9533F">
        <w:rPr>
          <w:rFonts w:ascii="Times New Roman" w:hAnsi="Times New Roman" w:cs="Times New Roman"/>
          <w:i/>
          <w:iCs/>
          <w:sz w:val="24"/>
          <w:szCs w:val="24"/>
        </w:rPr>
        <w:t>Journal of Business Ethics</w:t>
      </w:r>
      <w:r w:rsidRPr="00B9533F">
        <w:rPr>
          <w:rFonts w:ascii="Times New Roman" w:hAnsi="Times New Roman" w:cs="Times New Roman"/>
          <w:sz w:val="24"/>
          <w:szCs w:val="24"/>
        </w:rPr>
        <w:t xml:space="preserve">, </w:t>
      </w:r>
      <w:r w:rsidRPr="00B9533F">
        <w:rPr>
          <w:rFonts w:ascii="Times New Roman" w:hAnsi="Times New Roman" w:cs="Times New Roman"/>
          <w:i/>
          <w:iCs/>
          <w:sz w:val="24"/>
          <w:szCs w:val="24"/>
        </w:rPr>
        <w:t>127</w:t>
      </w:r>
      <w:r w:rsidRPr="00B9533F">
        <w:rPr>
          <w:rFonts w:ascii="Times New Roman" w:hAnsi="Times New Roman" w:cs="Times New Roman"/>
          <w:sz w:val="24"/>
          <w:szCs w:val="24"/>
        </w:rPr>
        <w:t>, 177-188.</w:t>
      </w:r>
    </w:p>
    <w:p w:rsidR="00B9533F" w:rsidRDefault="00B9533F" w:rsidP="00B9533F">
      <w:pPr>
        <w:spacing w:line="240" w:lineRule="auto"/>
        <w:rPr>
          <w:rFonts w:ascii="Times New Roman" w:hAnsi="Times New Roman" w:cs="Times New Roman"/>
          <w:sz w:val="24"/>
          <w:szCs w:val="24"/>
        </w:rPr>
      </w:pPr>
    </w:p>
    <w:p w:rsidR="000A5C9F" w:rsidRPr="000A5C9F" w:rsidRDefault="000A5C9F" w:rsidP="00B9533F">
      <w:pPr>
        <w:spacing w:line="240" w:lineRule="auto"/>
        <w:rPr>
          <w:rFonts w:ascii="Times New Roman" w:hAnsi="Times New Roman" w:cs="Times New Roman"/>
          <w:sz w:val="24"/>
          <w:szCs w:val="24"/>
        </w:rPr>
      </w:pPr>
      <w:r>
        <w:rPr>
          <w:rFonts w:ascii="Times New Roman" w:hAnsi="Times New Roman" w:cs="Times New Roman"/>
          <w:sz w:val="24"/>
          <w:szCs w:val="24"/>
        </w:rPr>
        <w:t xml:space="preserve">Jensen, M.C. &amp; </w:t>
      </w:r>
      <w:r w:rsidR="00A275F1">
        <w:rPr>
          <w:rFonts w:ascii="Times New Roman" w:hAnsi="Times New Roman" w:cs="Times New Roman"/>
          <w:sz w:val="24"/>
          <w:szCs w:val="24"/>
        </w:rPr>
        <w:t>Meckling, W.H. (</w:t>
      </w:r>
      <w:r>
        <w:rPr>
          <w:rFonts w:ascii="Times New Roman" w:hAnsi="Times New Roman" w:cs="Times New Roman"/>
          <w:sz w:val="24"/>
          <w:szCs w:val="24"/>
        </w:rPr>
        <w:t>1976</w:t>
      </w:r>
      <w:r w:rsidR="00A275F1">
        <w:rPr>
          <w:rFonts w:ascii="Times New Roman" w:hAnsi="Times New Roman" w:cs="Times New Roman"/>
          <w:sz w:val="24"/>
          <w:szCs w:val="24"/>
        </w:rPr>
        <w:t>)</w:t>
      </w:r>
      <w:r>
        <w:rPr>
          <w:rFonts w:ascii="Times New Roman" w:hAnsi="Times New Roman" w:cs="Times New Roman"/>
          <w:sz w:val="24"/>
          <w:szCs w:val="24"/>
        </w:rPr>
        <w:t xml:space="preserve">. Theory of the firm: Managerial behavior, agency costs, and Ownership Structure.” </w:t>
      </w:r>
      <w:r>
        <w:rPr>
          <w:rFonts w:ascii="Times New Roman" w:hAnsi="Times New Roman" w:cs="Times New Roman"/>
          <w:b/>
          <w:i/>
          <w:sz w:val="24"/>
          <w:szCs w:val="24"/>
        </w:rPr>
        <w:t xml:space="preserve">Journal of Financial Economics, </w:t>
      </w:r>
      <w:r w:rsidR="00C7263F">
        <w:rPr>
          <w:rFonts w:ascii="Times New Roman" w:hAnsi="Times New Roman" w:cs="Times New Roman"/>
          <w:sz w:val="24"/>
          <w:szCs w:val="24"/>
        </w:rPr>
        <w:t xml:space="preserve">3, </w:t>
      </w:r>
      <w:r w:rsidRPr="00D35267">
        <w:rPr>
          <w:rFonts w:ascii="Times New Roman" w:hAnsi="Times New Roman" w:cs="Times New Roman"/>
          <w:sz w:val="24"/>
          <w:szCs w:val="24"/>
        </w:rPr>
        <w:t>303-360.</w:t>
      </w:r>
    </w:p>
    <w:p w:rsidR="00F94789" w:rsidRDefault="00F94789" w:rsidP="00B62CBE">
      <w:pPr>
        <w:spacing w:line="240" w:lineRule="auto"/>
        <w:rPr>
          <w:rFonts w:ascii="Times New Roman" w:hAnsi="Times New Roman" w:cs="Times New Roman"/>
          <w:sz w:val="24"/>
          <w:szCs w:val="24"/>
        </w:rPr>
      </w:pPr>
      <w:r>
        <w:rPr>
          <w:rFonts w:ascii="Times New Roman" w:hAnsi="Times New Roman" w:cs="Times New Roman"/>
          <w:sz w:val="24"/>
          <w:szCs w:val="24"/>
        </w:rPr>
        <w:t xml:space="preserve">Khurana, R. </w:t>
      </w:r>
      <w:r w:rsidR="00A275F1">
        <w:rPr>
          <w:rFonts w:ascii="Times New Roman" w:hAnsi="Times New Roman" w:cs="Times New Roman"/>
          <w:sz w:val="24"/>
          <w:szCs w:val="24"/>
        </w:rPr>
        <w:t>(</w:t>
      </w:r>
      <w:r>
        <w:rPr>
          <w:rFonts w:ascii="Times New Roman" w:hAnsi="Times New Roman" w:cs="Times New Roman"/>
          <w:sz w:val="24"/>
          <w:szCs w:val="24"/>
        </w:rPr>
        <w:t>2007</w:t>
      </w:r>
      <w:r w:rsidR="00A275F1">
        <w:rPr>
          <w:rFonts w:ascii="Times New Roman" w:hAnsi="Times New Roman" w:cs="Times New Roman"/>
          <w:sz w:val="24"/>
          <w:szCs w:val="24"/>
        </w:rPr>
        <w:t>)</w:t>
      </w:r>
      <w:r>
        <w:rPr>
          <w:rFonts w:ascii="Times New Roman" w:hAnsi="Times New Roman" w:cs="Times New Roman"/>
          <w:sz w:val="24"/>
          <w:szCs w:val="24"/>
        </w:rPr>
        <w:t xml:space="preserve">. </w:t>
      </w:r>
      <w:r w:rsidRPr="00E06651">
        <w:rPr>
          <w:rFonts w:ascii="Times New Roman" w:hAnsi="Times New Roman" w:cs="Times New Roman"/>
          <w:b/>
          <w:i/>
          <w:sz w:val="24"/>
          <w:szCs w:val="24"/>
        </w:rPr>
        <w:t>From higher aims to hired hands: the social transformation of American business schools and the unfulfilled promise of management as a profession</w:t>
      </w:r>
      <w:r>
        <w:rPr>
          <w:rFonts w:ascii="Times New Roman" w:hAnsi="Times New Roman" w:cs="Times New Roman"/>
          <w:sz w:val="24"/>
          <w:szCs w:val="24"/>
        </w:rPr>
        <w:t>. Princeton</w:t>
      </w:r>
      <w:r w:rsidR="008A7CC8">
        <w:rPr>
          <w:rFonts w:ascii="Times New Roman" w:hAnsi="Times New Roman" w:cs="Times New Roman"/>
          <w:sz w:val="24"/>
          <w:szCs w:val="24"/>
        </w:rPr>
        <w:t>, N.J.: University Press</w:t>
      </w:r>
      <w:r>
        <w:rPr>
          <w:rFonts w:ascii="Times New Roman" w:hAnsi="Times New Roman" w:cs="Times New Roman"/>
          <w:sz w:val="24"/>
          <w:szCs w:val="24"/>
        </w:rPr>
        <w:t xml:space="preserve">, </w:t>
      </w:r>
    </w:p>
    <w:p w:rsidR="00BA18C5" w:rsidRDefault="00BA18C5" w:rsidP="00B62CBE">
      <w:pPr>
        <w:spacing w:line="240" w:lineRule="auto"/>
        <w:rPr>
          <w:rFonts w:ascii="Times New Roman" w:hAnsi="Times New Roman" w:cs="Times New Roman"/>
          <w:sz w:val="24"/>
          <w:szCs w:val="24"/>
        </w:rPr>
      </w:pPr>
      <w:r>
        <w:rPr>
          <w:rFonts w:ascii="Times New Roman" w:hAnsi="Times New Roman" w:cs="Times New Roman"/>
          <w:sz w:val="24"/>
          <w:szCs w:val="24"/>
        </w:rPr>
        <w:t xml:space="preserve">Lundberg, C.C., Rainsford, P., Shay, J.P., &amp; Young, C.A. </w:t>
      </w:r>
      <w:r w:rsidR="00A275F1">
        <w:rPr>
          <w:rFonts w:ascii="Times New Roman" w:hAnsi="Times New Roman" w:cs="Times New Roman"/>
          <w:sz w:val="24"/>
          <w:szCs w:val="24"/>
        </w:rPr>
        <w:t>(</w:t>
      </w:r>
      <w:r>
        <w:rPr>
          <w:rFonts w:ascii="Times New Roman" w:hAnsi="Times New Roman" w:cs="Times New Roman"/>
          <w:sz w:val="24"/>
          <w:szCs w:val="24"/>
        </w:rPr>
        <w:t>2001</w:t>
      </w:r>
      <w:r w:rsidR="00A275F1">
        <w:rPr>
          <w:rFonts w:ascii="Times New Roman" w:hAnsi="Times New Roman" w:cs="Times New Roman"/>
          <w:sz w:val="24"/>
          <w:szCs w:val="24"/>
        </w:rPr>
        <w:t>)</w:t>
      </w:r>
      <w:r>
        <w:rPr>
          <w:rFonts w:ascii="Times New Roman" w:hAnsi="Times New Roman" w:cs="Times New Roman"/>
          <w:sz w:val="24"/>
          <w:szCs w:val="24"/>
        </w:rPr>
        <w:t xml:space="preserve">. Teaching business education management writing case studies. </w:t>
      </w:r>
      <w:r w:rsidRPr="00BA18C5">
        <w:rPr>
          <w:rFonts w:ascii="Times New Roman" w:hAnsi="Times New Roman" w:cs="Times New Roman"/>
          <w:b/>
          <w:i/>
          <w:sz w:val="24"/>
          <w:szCs w:val="24"/>
        </w:rPr>
        <w:t>Journal of Management Education</w:t>
      </w:r>
      <w:r w:rsidR="00A275F1">
        <w:rPr>
          <w:rFonts w:ascii="Times New Roman" w:hAnsi="Times New Roman" w:cs="Times New Roman"/>
          <w:sz w:val="24"/>
          <w:szCs w:val="24"/>
        </w:rPr>
        <w:t xml:space="preserve">, 25, </w:t>
      </w:r>
      <w:r w:rsidR="00B363F7">
        <w:rPr>
          <w:rFonts w:ascii="Times New Roman" w:hAnsi="Times New Roman" w:cs="Times New Roman"/>
          <w:sz w:val="24"/>
          <w:szCs w:val="24"/>
        </w:rPr>
        <w:t>450-463</w:t>
      </w:r>
      <w:r w:rsidR="00A275F1">
        <w:rPr>
          <w:rFonts w:ascii="Times New Roman" w:hAnsi="Times New Roman" w:cs="Times New Roman"/>
          <w:sz w:val="24"/>
          <w:szCs w:val="24"/>
        </w:rPr>
        <w:t>.</w:t>
      </w:r>
    </w:p>
    <w:p w:rsidR="005619C8" w:rsidRDefault="005619C8" w:rsidP="00B62CBE">
      <w:pPr>
        <w:spacing w:line="240" w:lineRule="auto"/>
        <w:rPr>
          <w:rFonts w:ascii="Times New Roman" w:hAnsi="Times New Roman" w:cs="Times New Roman"/>
          <w:sz w:val="24"/>
          <w:szCs w:val="24"/>
        </w:rPr>
      </w:pPr>
      <w:r>
        <w:rPr>
          <w:rFonts w:ascii="Times New Roman" w:hAnsi="Times New Roman" w:cs="Times New Roman"/>
          <w:sz w:val="24"/>
          <w:szCs w:val="24"/>
        </w:rPr>
        <w:t xml:space="preserve">McAfee, A. &amp; Brynjolfsson, E. </w:t>
      </w:r>
      <w:r w:rsidR="00A275F1">
        <w:rPr>
          <w:rFonts w:ascii="Times New Roman" w:hAnsi="Times New Roman" w:cs="Times New Roman"/>
          <w:sz w:val="24"/>
          <w:szCs w:val="24"/>
        </w:rPr>
        <w:t>(</w:t>
      </w:r>
      <w:r>
        <w:rPr>
          <w:rFonts w:ascii="Times New Roman" w:hAnsi="Times New Roman" w:cs="Times New Roman"/>
          <w:sz w:val="24"/>
          <w:szCs w:val="24"/>
        </w:rPr>
        <w:t>2014</w:t>
      </w:r>
      <w:r w:rsidR="00A275F1">
        <w:rPr>
          <w:rFonts w:ascii="Times New Roman" w:hAnsi="Times New Roman" w:cs="Times New Roman"/>
          <w:sz w:val="24"/>
          <w:szCs w:val="24"/>
        </w:rPr>
        <w:t>)</w:t>
      </w:r>
      <w:r>
        <w:rPr>
          <w:rFonts w:ascii="Times New Roman" w:hAnsi="Times New Roman" w:cs="Times New Roman"/>
          <w:sz w:val="24"/>
          <w:szCs w:val="24"/>
        </w:rPr>
        <w:t xml:space="preserve">. </w:t>
      </w:r>
      <w:r w:rsidRPr="005619C8">
        <w:rPr>
          <w:rFonts w:ascii="Times New Roman" w:hAnsi="Times New Roman" w:cs="Times New Roman"/>
          <w:b/>
          <w:i/>
          <w:sz w:val="24"/>
          <w:szCs w:val="24"/>
        </w:rPr>
        <w:t>The Second Machine Age: Work, Progress, and Properity in a Time of Brilliant Technologies</w:t>
      </w:r>
      <w:r>
        <w:rPr>
          <w:rFonts w:ascii="Times New Roman" w:hAnsi="Times New Roman" w:cs="Times New Roman"/>
          <w:sz w:val="24"/>
          <w:szCs w:val="24"/>
        </w:rPr>
        <w:t>, New York: W.W. Norton &amp; Company</w:t>
      </w:r>
    </w:p>
    <w:p w:rsidR="00AB4374" w:rsidRPr="00E06651" w:rsidRDefault="00AB4374" w:rsidP="00B62CBE">
      <w:pPr>
        <w:spacing w:line="240" w:lineRule="auto"/>
        <w:rPr>
          <w:rFonts w:ascii="Times New Roman" w:hAnsi="Times New Roman" w:cs="Times New Roman"/>
          <w:sz w:val="24"/>
          <w:szCs w:val="24"/>
        </w:rPr>
      </w:pPr>
      <w:r>
        <w:rPr>
          <w:rFonts w:ascii="Times New Roman" w:hAnsi="Times New Roman" w:cs="Times New Roman"/>
          <w:sz w:val="24"/>
          <w:szCs w:val="24"/>
        </w:rPr>
        <w:t xml:space="preserve">Mintzberg, H. </w:t>
      </w:r>
      <w:r w:rsidR="00A275F1">
        <w:rPr>
          <w:rFonts w:ascii="Times New Roman" w:hAnsi="Times New Roman" w:cs="Times New Roman"/>
          <w:sz w:val="24"/>
          <w:szCs w:val="24"/>
        </w:rPr>
        <w:t>(</w:t>
      </w:r>
      <w:r>
        <w:rPr>
          <w:rFonts w:ascii="Times New Roman" w:hAnsi="Times New Roman" w:cs="Times New Roman"/>
          <w:sz w:val="24"/>
          <w:szCs w:val="24"/>
        </w:rPr>
        <w:t>2005</w:t>
      </w:r>
      <w:r w:rsidR="00A275F1">
        <w:rPr>
          <w:rFonts w:ascii="Times New Roman" w:hAnsi="Times New Roman" w:cs="Times New Roman"/>
          <w:sz w:val="24"/>
          <w:szCs w:val="24"/>
        </w:rPr>
        <w:t>)</w:t>
      </w:r>
      <w:r>
        <w:rPr>
          <w:rFonts w:ascii="Times New Roman" w:hAnsi="Times New Roman" w:cs="Times New Roman"/>
          <w:sz w:val="24"/>
          <w:szCs w:val="24"/>
        </w:rPr>
        <w:t xml:space="preserve">. </w:t>
      </w:r>
      <w:r w:rsidRPr="00E06651">
        <w:rPr>
          <w:rFonts w:ascii="Times New Roman" w:hAnsi="Times New Roman" w:cs="Times New Roman"/>
          <w:b/>
          <w:i/>
          <w:sz w:val="24"/>
          <w:szCs w:val="24"/>
        </w:rPr>
        <w:t>Managers</w:t>
      </w:r>
      <w:r w:rsidR="00E06651">
        <w:rPr>
          <w:rFonts w:ascii="Times New Roman" w:hAnsi="Times New Roman" w:cs="Times New Roman"/>
          <w:b/>
          <w:i/>
          <w:sz w:val="24"/>
          <w:szCs w:val="24"/>
        </w:rPr>
        <w:t xml:space="preserve"> not MBAs: A Hard Look at the Soft Practice of M</w:t>
      </w:r>
      <w:r w:rsidRPr="00E06651">
        <w:rPr>
          <w:rFonts w:ascii="Times New Roman" w:hAnsi="Times New Roman" w:cs="Times New Roman"/>
          <w:b/>
          <w:i/>
          <w:sz w:val="24"/>
          <w:szCs w:val="24"/>
        </w:rPr>
        <w:t>an</w:t>
      </w:r>
      <w:r w:rsidR="00E06651">
        <w:rPr>
          <w:rFonts w:ascii="Times New Roman" w:hAnsi="Times New Roman" w:cs="Times New Roman"/>
          <w:b/>
          <w:i/>
          <w:sz w:val="24"/>
          <w:szCs w:val="24"/>
        </w:rPr>
        <w:t>aging and Management D</w:t>
      </w:r>
      <w:r w:rsidRPr="00E06651">
        <w:rPr>
          <w:rFonts w:ascii="Times New Roman" w:hAnsi="Times New Roman" w:cs="Times New Roman"/>
          <w:b/>
          <w:i/>
          <w:sz w:val="24"/>
          <w:szCs w:val="24"/>
        </w:rPr>
        <w:t>evelopment</w:t>
      </w:r>
      <w:r>
        <w:rPr>
          <w:rFonts w:ascii="Times New Roman" w:hAnsi="Times New Roman" w:cs="Times New Roman"/>
          <w:i/>
          <w:sz w:val="24"/>
          <w:szCs w:val="24"/>
        </w:rPr>
        <w:t>.</w:t>
      </w:r>
      <w:r w:rsidR="00E06651">
        <w:rPr>
          <w:rFonts w:ascii="Times New Roman" w:hAnsi="Times New Roman" w:cs="Times New Roman"/>
          <w:i/>
          <w:sz w:val="24"/>
          <w:szCs w:val="24"/>
        </w:rPr>
        <w:t xml:space="preserve"> </w:t>
      </w:r>
      <w:r w:rsidR="00E06651">
        <w:rPr>
          <w:rFonts w:ascii="Times New Roman" w:hAnsi="Times New Roman" w:cs="Times New Roman"/>
          <w:sz w:val="24"/>
          <w:szCs w:val="24"/>
        </w:rPr>
        <w:t>San Francisco: Berrett-Koehler Publishers</w:t>
      </w:r>
    </w:p>
    <w:p w:rsidR="00AA7183" w:rsidRDefault="00F862A3" w:rsidP="00B62CBE">
      <w:pPr>
        <w:spacing w:line="240" w:lineRule="auto"/>
        <w:rPr>
          <w:rFonts w:ascii="Times New Roman" w:hAnsi="Times New Roman" w:cs="Times New Roman"/>
          <w:sz w:val="24"/>
          <w:szCs w:val="24"/>
        </w:rPr>
      </w:pPr>
      <w:r>
        <w:rPr>
          <w:rFonts w:ascii="Times New Roman" w:hAnsi="Times New Roman" w:cs="Times New Roman"/>
          <w:sz w:val="24"/>
          <w:szCs w:val="24"/>
        </w:rPr>
        <w:t xml:space="preserve">Podolny, J.M. </w:t>
      </w:r>
      <w:r w:rsidR="00A02978">
        <w:rPr>
          <w:rFonts w:ascii="Times New Roman" w:hAnsi="Times New Roman" w:cs="Times New Roman"/>
          <w:sz w:val="24"/>
          <w:szCs w:val="24"/>
        </w:rPr>
        <w:t>(</w:t>
      </w:r>
      <w:r>
        <w:rPr>
          <w:rFonts w:ascii="Times New Roman" w:hAnsi="Times New Roman" w:cs="Times New Roman"/>
          <w:sz w:val="24"/>
          <w:szCs w:val="24"/>
        </w:rPr>
        <w:t>2009</w:t>
      </w:r>
      <w:r w:rsidR="00A02978">
        <w:rPr>
          <w:rFonts w:ascii="Times New Roman" w:hAnsi="Times New Roman" w:cs="Times New Roman"/>
          <w:sz w:val="24"/>
          <w:szCs w:val="24"/>
        </w:rPr>
        <w:t>)</w:t>
      </w:r>
      <w:r>
        <w:rPr>
          <w:rFonts w:ascii="Times New Roman" w:hAnsi="Times New Roman" w:cs="Times New Roman"/>
          <w:sz w:val="24"/>
          <w:szCs w:val="24"/>
        </w:rPr>
        <w:t xml:space="preserve">. </w:t>
      </w:r>
      <w:r w:rsidRPr="00F862A3">
        <w:rPr>
          <w:rFonts w:ascii="Times New Roman" w:hAnsi="Times New Roman" w:cs="Times New Roman"/>
          <w:sz w:val="24"/>
          <w:szCs w:val="24"/>
        </w:rPr>
        <w:t>The Buck Stops (and Starts) at Business School</w:t>
      </w:r>
      <w:r>
        <w:rPr>
          <w:rFonts w:ascii="Times New Roman" w:hAnsi="Times New Roman" w:cs="Times New Roman"/>
          <w:sz w:val="24"/>
          <w:szCs w:val="24"/>
        </w:rPr>
        <w:t xml:space="preserve">. </w:t>
      </w:r>
      <w:r>
        <w:rPr>
          <w:rFonts w:ascii="Times New Roman" w:hAnsi="Times New Roman" w:cs="Times New Roman"/>
          <w:b/>
          <w:i/>
          <w:sz w:val="24"/>
          <w:szCs w:val="24"/>
        </w:rPr>
        <w:t>Harvard Business Review</w:t>
      </w:r>
      <w:r w:rsidR="00E34941">
        <w:rPr>
          <w:rFonts w:ascii="Times New Roman" w:hAnsi="Times New Roman" w:cs="Times New Roman"/>
          <w:sz w:val="24"/>
          <w:szCs w:val="24"/>
        </w:rPr>
        <w:t xml:space="preserve">, </w:t>
      </w:r>
      <w:r w:rsidR="00AA7183" w:rsidRPr="00F862A3">
        <w:rPr>
          <w:rFonts w:ascii="Times New Roman" w:hAnsi="Times New Roman" w:cs="Times New Roman"/>
          <w:sz w:val="24"/>
          <w:szCs w:val="24"/>
        </w:rPr>
        <w:t>87</w:t>
      </w:r>
      <w:r w:rsidR="00AA7183" w:rsidRPr="00AA7183">
        <w:rPr>
          <w:rFonts w:ascii="Times New Roman" w:hAnsi="Times New Roman" w:cs="Times New Roman"/>
          <w:sz w:val="24"/>
          <w:szCs w:val="24"/>
        </w:rPr>
        <w:t xml:space="preserve">(6): 62–67. </w:t>
      </w:r>
    </w:p>
    <w:p w:rsidR="00110F94" w:rsidRPr="002871D5" w:rsidRDefault="002871D5" w:rsidP="00B62CBE">
      <w:pPr>
        <w:spacing w:line="240" w:lineRule="auto"/>
        <w:rPr>
          <w:rFonts w:ascii="Times New Roman" w:hAnsi="Times New Roman" w:cs="Times New Roman"/>
          <w:sz w:val="24"/>
          <w:szCs w:val="24"/>
        </w:rPr>
      </w:pPr>
      <w:r>
        <w:rPr>
          <w:rFonts w:ascii="Times New Roman" w:hAnsi="Times New Roman" w:cs="Times New Roman"/>
          <w:sz w:val="24"/>
          <w:szCs w:val="24"/>
        </w:rPr>
        <w:t xml:space="preserve">Pfeffer, J. &amp; Fong C. </w:t>
      </w:r>
      <w:r w:rsidR="00A02978">
        <w:rPr>
          <w:rFonts w:ascii="Times New Roman" w:hAnsi="Times New Roman" w:cs="Times New Roman"/>
          <w:sz w:val="24"/>
          <w:szCs w:val="24"/>
        </w:rPr>
        <w:t>(</w:t>
      </w:r>
      <w:r>
        <w:rPr>
          <w:rFonts w:ascii="Times New Roman" w:hAnsi="Times New Roman" w:cs="Times New Roman"/>
          <w:sz w:val="24"/>
          <w:szCs w:val="24"/>
        </w:rPr>
        <w:t>2004</w:t>
      </w:r>
      <w:r w:rsidR="00A02978">
        <w:rPr>
          <w:rFonts w:ascii="Times New Roman" w:hAnsi="Times New Roman" w:cs="Times New Roman"/>
          <w:sz w:val="24"/>
          <w:szCs w:val="24"/>
        </w:rPr>
        <w:t>)</w:t>
      </w:r>
      <w:r>
        <w:rPr>
          <w:rFonts w:ascii="Times New Roman" w:hAnsi="Times New Roman" w:cs="Times New Roman"/>
          <w:sz w:val="24"/>
          <w:szCs w:val="24"/>
        </w:rPr>
        <w:t xml:space="preserve">. The business school business: Some lessons from the US experience. </w:t>
      </w:r>
      <w:r>
        <w:rPr>
          <w:rFonts w:ascii="Times New Roman" w:hAnsi="Times New Roman" w:cs="Times New Roman"/>
          <w:b/>
          <w:i/>
          <w:sz w:val="24"/>
          <w:szCs w:val="24"/>
        </w:rPr>
        <w:t xml:space="preserve">Journal of Management Studies, </w:t>
      </w:r>
      <w:r w:rsidR="00A275F1">
        <w:rPr>
          <w:rFonts w:ascii="Times New Roman" w:hAnsi="Times New Roman" w:cs="Times New Roman"/>
          <w:sz w:val="24"/>
          <w:szCs w:val="24"/>
        </w:rPr>
        <w:t xml:space="preserve">41, </w:t>
      </w:r>
      <w:r>
        <w:rPr>
          <w:rFonts w:ascii="Times New Roman" w:hAnsi="Times New Roman" w:cs="Times New Roman"/>
          <w:sz w:val="24"/>
          <w:szCs w:val="24"/>
        </w:rPr>
        <w:t>1501-1520.</w:t>
      </w:r>
    </w:p>
    <w:p w:rsidR="00D86702" w:rsidRDefault="00D86702" w:rsidP="00B62CBE">
      <w:pPr>
        <w:spacing w:line="240" w:lineRule="auto"/>
        <w:rPr>
          <w:rFonts w:ascii="Times New Roman" w:hAnsi="Times New Roman" w:cs="Times New Roman"/>
          <w:sz w:val="24"/>
          <w:szCs w:val="24"/>
        </w:rPr>
      </w:pPr>
      <w:r>
        <w:rPr>
          <w:rFonts w:ascii="Times New Roman" w:hAnsi="Times New Roman" w:cs="Times New Roman"/>
          <w:sz w:val="24"/>
          <w:szCs w:val="24"/>
        </w:rPr>
        <w:t>R</w:t>
      </w:r>
      <w:r w:rsidR="001E682A">
        <w:rPr>
          <w:rFonts w:ascii="Times New Roman" w:hAnsi="Times New Roman" w:cs="Times New Roman"/>
          <w:sz w:val="24"/>
          <w:szCs w:val="24"/>
        </w:rPr>
        <w:t xml:space="preserve">onstadt, R. </w:t>
      </w:r>
      <w:r w:rsidR="00A02978">
        <w:rPr>
          <w:rFonts w:ascii="Times New Roman" w:hAnsi="Times New Roman" w:cs="Times New Roman"/>
          <w:sz w:val="24"/>
          <w:szCs w:val="24"/>
        </w:rPr>
        <w:t>(</w:t>
      </w:r>
      <w:r w:rsidR="001E682A">
        <w:rPr>
          <w:rFonts w:ascii="Times New Roman" w:hAnsi="Times New Roman" w:cs="Times New Roman"/>
          <w:sz w:val="24"/>
          <w:szCs w:val="24"/>
        </w:rPr>
        <w:t>1993</w:t>
      </w:r>
      <w:r w:rsidR="00A02978">
        <w:rPr>
          <w:rFonts w:ascii="Times New Roman" w:hAnsi="Times New Roman" w:cs="Times New Roman"/>
          <w:sz w:val="24"/>
          <w:szCs w:val="24"/>
        </w:rPr>
        <w:t>)</w:t>
      </w:r>
      <w:r w:rsidR="001E682A">
        <w:rPr>
          <w:rFonts w:ascii="Times New Roman" w:hAnsi="Times New Roman" w:cs="Times New Roman"/>
          <w:sz w:val="24"/>
          <w:szCs w:val="24"/>
        </w:rPr>
        <w:t xml:space="preserve">. </w:t>
      </w:r>
      <w:r w:rsidR="001E682A" w:rsidRPr="001E682A">
        <w:rPr>
          <w:rFonts w:ascii="Times New Roman" w:hAnsi="Times New Roman" w:cs="Times New Roman"/>
          <w:b/>
          <w:i/>
          <w:sz w:val="24"/>
          <w:szCs w:val="24"/>
        </w:rPr>
        <w:t>The Art of Case Analysis: A Guide to the Diagnosis of Business Situations</w:t>
      </w:r>
      <w:r w:rsidR="001E682A">
        <w:rPr>
          <w:rFonts w:ascii="Times New Roman" w:hAnsi="Times New Roman" w:cs="Times New Roman"/>
          <w:sz w:val="24"/>
          <w:szCs w:val="24"/>
        </w:rPr>
        <w:t xml:space="preserve"> (2</w:t>
      </w:r>
      <w:r w:rsidR="001E682A" w:rsidRPr="001E682A">
        <w:rPr>
          <w:rFonts w:ascii="Times New Roman" w:hAnsi="Times New Roman" w:cs="Times New Roman"/>
          <w:sz w:val="24"/>
          <w:szCs w:val="24"/>
          <w:vertAlign w:val="superscript"/>
        </w:rPr>
        <w:t>nd</w:t>
      </w:r>
      <w:r w:rsidR="001E682A">
        <w:rPr>
          <w:rFonts w:ascii="Times New Roman" w:hAnsi="Times New Roman" w:cs="Times New Roman"/>
          <w:sz w:val="24"/>
          <w:szCs w:val="24"/>
        </w:rPr>
        <w:t xml:space="preserve"> Ed.). London: Lord Publishing. </w:t>
      </w:r>
    </w:p>
    <w:p w:rsidR="00DB5D87" w:rsidRPr="00DB5D87" w:rsidRDefault="00DB5D87" w:rsidP="00B62CBE">
      <w:pPr>
        <w:spacing w:line="240" w:lineRule="auto"/>
        <w:rPr>
          <w:rFonts w:ascii="Times New Roman" w:hAnsi="Times New Roman" w:cs="Times New Roman"/>
          <w:bCs/>
          <w:sz w:val="24"/>
          <w:szCs w:val="24"/>
        </w:rPr>
      </w:pPr>
      <w:r>
        <w:rPr>
          <w:rFonts w:ascii="Times New Roman" w:hAnsi="Times New Roman" w:cs="Times New Roman"/>
          <w:sz w:val="24"/>
          <w:szCs w:val="24"/>
        </w:rPr>
        <w:t xml:space="preserve">Riel, J. and Martin, R. (2015). </w:t>
      </w:r>
      <w:r w:rsidRPr="00DB5D87">
        <w:rPr>
          <w:rFonts w:ascii="Times New Roman" w:hAnsi="Times New Roman" w:cs="Times New Roman"/>
          <w:bCs/>
          <w:sz w:val="24"/>
          <w:szCs w:val="24"/>
        </w:rPr>
        <w:t>In the know: A call for the redesign of our knowledge infrastructure.</w:t>
      </w:r>
      <w:r>
        <w:rPr>
          <w:rFonts w:ascii="Times New Roman" w:hAnsi="Times New Roman" w:cs="Times New Roman"/>
          <w:b/>
          <w:bCs/>
          <w:sz w:val="24"/>
          <w:szCs w:val="24"/>
        </w:rPr>
        <w:t xml:space="preserve"> </w:t>
      </w:r>
      <w:r w:rsidRPr="00DB5D87">
        <w:rPr>
          <w:rFonts w:ascii="Times New Roman" w:hAnsi="Times New Roman" w:cs="Times New Roman"/>
          <w:b/>
          <w:bCs/>
          <w:i/>
          <w:sz w:val="24"/>
          <w:szCs w:val="24"/>
        </w:rPr>
        <w:t>Harvard Business Review</w:t>
      </w:r>
      <w:r>
        <w:rPr>
          <w:rFonts w:ascii="Times New Roman" w:hAnsi="Times New Roman" w:cs="Times New Roman"/>
          <w:bCs/>
          <w:sz w:val="24"/>
          <w:szCs w:val="24"/>
        </w:rPr>
        <w:t xml:space="preserve">, Retrieved from </w:t>
      </w:r>
      <w:r w:rsidRPr="00DB5D87">
        <w:rPr>
          <w:rFonts w:ascii="Times New Roman" w:hAnsi="Times New Roman" w:cs="Times New Roman"/>
          <w:bCs/>
          <w:sz w:val="24"/>
          <w:szCs w:val="24"/>
        </w:rPr>
        <w:t>https://hbr.org/product/in-the-know-a-call-for-the-redesign-of-our-knowledge-infrastructure/ROT263-PDF-ENG</w:t>
      </w:r>
      <w:r>
        <w:rPr>
          <w:rFonts w:ascii="Times New Roman" w:hAnsi="Times New Roman" w:cs="Times New Roman"/>
          <w:bCs/>
          <w:sz w:val="24"/>
          <w:szCs w:val="24"/>
        </w:rPr>
        <w:t>.</w:t>
      </w:r>
    </w:p>
    <w:p w:rsidR="00322FB4" w:rsidRDefault="008608A0" w:rsidP="00B62CBE">
      <w:pPr>
        <w:spacing w:line="240" w:lineRule="auto"/>
        <w:rPr>
          <w:rFonts w:ascii="Times New Roman" w:hAnsi="Times New Roman" w:cs="Times New Roman"/>
          <w:sz w:val="24"/>
          <w:szCs w:val="24"/>
        </w:rPr>
      </w:pPr>
      <w:r>
        <w:rPr>
          <w:rFonts w:ascii="Times New Roman" w:hAnsi="Times New Roman" w:cs="Times New Roman"/>
          <w:sz w:val="24"/>
          <w:szCs w:val="24"/>
        </w:rPr>
        <w:t xml:space="preserve">Roos, J. (2014). The Renaissance we need in business education. </w:t>
      </w:r>
      <w:r>
        <w:rPr>
          <w:rFonts w:ascii="Times New Roman" w:hAnsi="Times New Roman" w:cs="Times New Roman"/>
          <w:b/>
          <w:i/>
          <w:sz w:val="24"/>
          <w:szCs w:val="24"/>
        </w:rPr>
        <w:t xml:space="preserve">Harvard Business </w:t>
      </w:r>
      <w:r w:rsidRPr="008608A0">
        <w:rPr>
          <w:rFonts w:ascii="Times New Roman" w:hAnsi="Times New Roman" w:cs="Times New Roman"/>
          <w:sz w:val="24"/>
          <w:szCs w:val="24"/>
        </w:rPr>
        <w:t>Review</w:t>
      </w:r>
      <w:r>
        <w:rPr>
          <w:rFonts w:ascii="Times New Roman" w:hAnsi="Times New Roman" w:cs="Times New Roman"/>
          <w:sz w:val="24"/>
          <w:szCs w:val="24"/>
        </w:rPr>
        <w:t xml:space="preserve">, </w:t>
      </w:r>
      <w:r w:rsidR="00322FB4">
        <w:rPr>
          <w:rFonts w:ascii="Times New Roman" w:hAnsi="Times New Roman" w:cs="Times New Roman"/>
          <w:sz w:val="24"/>
          <w:szCs w:val="24"/>
        </w:rPr>
        <w:t xml:space="preserve">July. </w:t>
      </w:r>
    </w:p>
    <w:p w:rsidR="00750EF7" w:rsidRDefault="00750EF7" w:rsidP="00B62CBE">
      <w:pPr>
        <w:spacing w:line="240" w:lineRule="auto"/>
        <w:rPr>
          <w:rFonts w:ascii="Times New Roman" w:hAnsi="Times New Roman" w:cs="Times New Roman"/>
          <w:sz w:val="24"/>
          <w:szCs w:val="24"/>
        </w:rPr>
      </w:pPr>
      <w:r>
        <w:rPr>
          <w:rFonts w:ascii="Times New Roman" w:hAnsi="Times New Roman" w:cs="Times New Roman"/>
          <w:sz w:val="24"/>
          <w:szCs w:val="24"/>
        </w:rPr>
        <w:t xml:space="preserve">Smith, W.K., Besharov, M.L., Wessels, A.K., &amp; Chertok, M. </w:t>
      </w:r>
      <w:r w:rsidR="00A02978">
        <w:rPr>
          <w:rFonts w:ascii="Times New Roman" w:hAnsi="Times New Roman" w:cs="Times New Roman"/>
          <w:sz w:val="24"/>
          <w:szCs w:val="24"/>
        </w:rPr>
        <w:t>(</w:t>
      </w:r>
      <w:r>
        <w:rPr>
          <w:rFonts w:ascii="Times New Roman" w:hAnsi="Times New Roman" w:cs="Times New Roman"/>
          <w:sz w:val="24"/>
          <w:szCs w:val="24"/>
        </w:rPr>
        <w:t>2012</w:t>
      </w:r>
      <w:r w:rsidR="00A02978">
        <w:rPr>
          <w:rFonts w:ascii="Times New Roman" w:hAnsi="Times New Roman" w:cs="Times New Roman"/>
          <w:sz w:val="24"/>
          <w:szCs w:val="24"/>
        </w:rPr>
        <w:t>)</w:t>
      </w:r>
      <w:r>
        <w:rPr>
          <w:rFonts w:ascii="Times New Roman" w:hAnsi="Times New Roman" w:cs="Times New Roman"/>
          <w:sz w:val="24"/>
          <w:szCs w:val="24"/>
        </w:rPr>
        <w:t>. A Paradoxical Leadership Model for Social Entrepreneurs: Challenges, Leadership Skills, and Pedagogical Tools for Managing Social and Commercial Demands. Academy of Manageme</w:t>
      </w:r>
      <w:r w:rsidR="00A02978">
        <w:rPr>
          <w:rFonts w:ascii="Times New Roman" w:hAnsi="Times New Roman" w:cs="Times New Roman"/>
          <w:sz w:val="24"/>
          <w:szCs w:val="24"/>
        </w:rPr>
        <w:t xml:space="preserve">nt Learning &amp; Education, 11, </w:t>
      </w:r>
      <w:r>
        <w:rPr>
          <w:rFonts w:ascii="Times New Roman" w:hAnsi="Times New Roman" w:cs="Times New Roman"/>
          <w:sz w:val="24"/>
          <w:szCs w:val="24"/>
        </w:rPr>
        <w:t>463-478</w:t>
      </w:r>
      <w:r w:rsidR="00A02978">
        <w:rPr>
          <w:rFonts w:ascii="Times New Roman" w:hAnsi="Times New Roman" w:cs="Times New Roman"/>
          <w:sz w:val="24"/>
          <w:szCs w:val="24"/>
        </w:rPr>
        <w:t>.</w:t>
      </w:r>
    </w:p>
    <w:p w:rsidR="00110F94" w:rsidRDefault="00110F94" w:rsidP="00B62CBE">
      <w:pPr>
        <w:spacing w:line="240" w:lineRule="auto"/>
        <w:rPr>
          <w:rFonts w:ascii="Times New Roman" w:hAnsi="Times New Roman" w:cs="Times New Roman"/>
          <w:sz w:val="24"/>
          <w:szCs w:val="24"/>
        </w:rPr>
      </w:pPr>
      <w:r>
        <w:rPr>
          <w:rFonts w:ascii="Times New Roman" w:hAnsi="Times New Roman" w:cs="Times New Roman"/>
          <w:sz w:val="24"/>
          <w:szCs w:val="24"/>
        </w:rPr>
        <w:t xml:space="preserve">Snelson-Powell, A., Grosvold, J., &amp; Millington, A. </w:t>
      </w:r>
      <w:r w:rsidR="00A02978">
        <w:rPr>
          <w:rFonts w:ascii="Times New Roman" w:hAnsi="Times New Roman" w:cs="Times New Roman"/>
          <w:sz w:val="24"/>
          <w:szCs w:val="24"/>
        </w:rPr>
        <w:t>(</w:t>
      </w:r>
      <w:r>
        <w:rPr>
          <w:rFonts w:ascii="Times New Roman" w:hAnsi="Times New Roman" w:cs="Times New Roman"/>
          <w:sz w:val="24"/>
          <w:szCs w:val="24"/>
        </w:rPr>
        <w:t>2016</w:t>
      </w:r>
      <w:r w:rsidR="00A02978">
        <w:rPr>
          <w:rFonts w:ascii="Times New Roman" w:hAnsi="Times New Roman" w:cs="Times New Roman"/>
          <w:sz w:val="24"/>
          <w:szCs w:val="24"/>
        </w:rPr>
        <w:t>)</w:t>
      </w:r>
      <w:r>
        <w:rPr>
          <w:rFonts w:ascii="Times New Roman" w:hAnsi="Times New Roman" w:cs="Times New Roman"/>
          <w:sz w:val="24"/>
          <w:szCs w:val="24"/>
        </w:rPr>
        <w:t xml:space="preserve">. Business school legitimacy and the challenge of sustainability: A fuzzy set analysis of institutional decoupling. </w:t>
      </w:r>
      <w:r>
        <w:rPr>
          <w:rFonts w:ascii="Times New Roman" w:hAnsi="Times New Roman" w:cs="Times New Roman"/>
          <w:b/>
          <w:i/>
          <w:sz w:val="24"/>
          <w:szCs w:val="24"/>
        </w:rPr>
        <w:t xml:space="preserve">Academy of Management Learning and Education, </w:t>
      </w:r>
      <w:r w:rsidR="00A02978">
        <w:rPr>
          <w:rFonts w:ascii="Times New Roman" w:hAnsi="Times New Roman" w:cs="Times New Roman"/>
          <w:sz w:val="24"/>
          <w:szCs w:val="24"/>
        </w:rPr>
        <w:t xml:space="preserve">15, </w:t>
      </w:r>
      <w:r>
        <w:rPr>
          <w:rFonts w:ascii="Times New Roman" w:hAnsi="Times New Roman" w:cs="Times New Roman"/>
          <w:sz w:val="24"/>
          <w:szCs w:val="24"/>
        </w:rPr>
        <w:t>703-723.</w:t>
      </w:r>
    </w:p>
    <w:p w:rsidR="00E5762A" w:rsidRPr="007E09F7" w:rsidRDefault="00E5762A" w:rsidP="00B62CBE">
      <w:pPr>
        <w:spacing w:line="240" w:lineRule="auto"/>
        <w:rPr>
          <w:rFonts w:ascii="Times New Roman" w:hAnsi="Times New Roman" w:cs="Times New Roman"/>
          <w:sz w:val="24"/>
          <w:szCs w:val="24"/>
        </w:rPr>
      </w:pPr>
      <w:r>
        <w:rPr>
          <w:rFonts w:ascii="Times New Roman" w:hAnsi="Times New Roman" w:cs="Times New Roman"/>
          <w:sz w:val="24"/>
          <w:szCs w:val="24"/>
        </w:rPr>
        <w:t xml:space="preserve">Starkey, K., Hatchuel, A., &amp; Tempest, S. </w:t>
      </w:r>
      <w:r w:rsidR="00A02978">
        <w:rPr>
          <w:rFonts w:ascii="Times New Roman" w:hAnsi="Times New Roman" w:cs="Times New Roman"/>
          <w:sz w:val="24"/>
          <w:szCs w:val="24"/>
        </w:rPr>
        <w:t>(</w:t>
      </w:r>
      <w:r>
        <w:rPr>
          <w:rFonts w:ascii="Times New Roman" w:hAnsi="Times New Roman" w:cs="Times New Roman"/>
          <w:sz w:val="24"/>
          <w:szCs w:val="24"/>
        </w:rPr>
        <w:t>2004</w:t>
      </w:r>
      <w:r w:rsidR="00A02978">
        <w:rPr>
          <w:rFonts w:ascii="Times New Roman" w:hAnsi="Times New Roman" w:cs="Times New Roman"/>
          <w:sz w:val="24"/>
          <w:szCs w:val="24"/>
        </w:rPr>
        <w:t>)</w:t>
      </w:r>
      <w:r>
        <w:rPr>
          <w:rFonts w:ascii="Times New Roman" w:hAnsi="Times New Roman" w:cs="Times New Roman"/>
          <w:sz w:val="24"/>
          <w:szCs w:val="24"/>
        </w:rPr>
        <w:t xml:space="preserve">. Rethinking the Business School. </w:t>
      </w:r>
      <w:r>
        <w:rPr>
          <w:rFonts w:ascii="Times New Roman" w:hAnsi="Times New Roman" w:cs="Times New Roman"/>
          <w:b/>
          <w:i/>
          <w:sz w:val="24"/>
          <w:szCs w:val="24"/>
        </w:rPr>
        <w:t>Journal of Management Studies</w:t>
      </w:r>
      <w:r>
        <w:rPr>
          <w:rFonts w:ascii="Times New Roman" w:hAnsi="Times New Roman" w:cs="Times New Roman"/>
          <w:sz w:val="24"/>
          <w:szCs w:val="24"/>
        </w:rPr>
        <w:t>, 41(8): 1521-1531.</w:t>
      </w:r>
    </w:p>
    <w:p w:rsidR="000446BF" w:rsidRPr="007E09F7" w:rsidRDefault="000446BF" w:rsidP="000446BF">
      <w:pPr>
        <w:spacing w:line="240" w:lineRule="auto"/>
        <w:rPr>
          <w:rFonts w:ascii="Times New Roman" w:hAnsi="Times New Roman" w:cs="Times New Roman"/>
          <w:sz w:val="24"/>
          <w:szCs w:val="24"/>
        </w:rPr>
      </w:pPr>
      <w:r>
        <w:rPr>
          <w:rFonts w:ascii="Times New Roman" w:hAnsi="Times New Roman" w:cs="Times New Roman"/>
          <w:sz w:val="24"/>
          <w:szCs w:val="24"/>
        </w:rPr>
        <w:t xml:space="preserve">Starkey, K., Hatchuel, A., &amp; Tempest, S. </w:t>
      </w:r>
      <w:r w:rsidR="00A02978">
        <w:rPr>
          <w:rFonts w:ascii="Times New Roman" w:hAnsi="Times New Roman" w:cs="Times New Roman"/>
          <w:sz w:val="24"/>
          <w:szCs w:val="24"/>
        </w:rPr>
        <w:t>(</w:t>
      </w:r>
      <w:r>
        <w:rPr>
          <w:rFonts w:ascii="Times New Roman" w:hAnsi="Times New Roman" w:cs="Times New Roman"/>
          <w:sz w:val="24"/>
          <w:szCs w:val="24"/>
        </w:rPr>
        <w:t>2009</w:t>
      </w:r>
      <w:r w:rsidR="00A02978">
        <w:rPr>
          <w:rFonts w:ascii="Times New Roman" w:hAnsi="Times New Roman" w:cs="Times New Roman"/>
          <w:sz w:val="24"/>
          <w:szCs w:val="24"/>
        </w:rPr>
        <w:t>)</w:t>
      </w:r>
      <w:r>
        <w:rPr>
          <w:rFonts w:ascii="Times New Roman" w:hAnsi="Times New Roman" w:cs="Times New Roman"/>
          <w:sz w:val="24"/>
          <w:szCs w:val="24"/>
        </w:rPr>
        <w:t xml:space="preserve">. </w:t>
      </w:r>
      <w:r w:rsidRPr="000446BF">
        <w:rPr>
          <w:rFonts w:ascii="Times New Roman" w:hAnsi="Times New Roman" w:cs="Times New Roman"/>
          <w:sz w:val="24"/>
          <w:szCs w:val="24"/>
        </w:rPr>
        <w:t>The Winter of Our Discontent:</w:t>
      </w:r>
      <w:r>
        <w:rPr>
          <w:rFonts w:ascii="Times New Roman" w:hAnsi="Times New Roman" w:cs="Times New Roman"/>
          <w:sz w:val="24"/>
          <w:szCs w:val="24"/>
        </w:rPr>
        <w:t xml:space="preserve"> </w:t>
      </w:r>
      <w:r w:rsidRPr="000446BF">
        <w:rPr>
          <w:rFonts w:ascii="Times New Roman" w:hAnsi="Times New Roman" w:cs="Times New Roman"/>
          <w:sz w:val="24"/>
          <w:szCs w:val="24"/>
        </w:rPr>
        <w:t>The Design Challenge for</w:t>
      </w:r>
      <w:r>
        <w:rPr>
          <w:rFonts w:ascii="Times New Roman" w:hAnsi="Times New Roman" w:cs="Times New Roman"/>
          <w:sz w:val="24"/>
          <w:szCs w:val="24"/>
        </w:rPr>
        <w:t xml:space="preserve"> </w:t>
      </w:r>
      <w:r w:rsidRPr="000446BF">
        <w:rPr>
          <w:rFonts w:ascii="Times New Roman" w:hAnsi="Times New Roman" w:cs="Times New Roman"/>
          <w:sz w:val="24"/>
          <w:szCs w:val="24"/>
        </w:rPr>
        <w:t>Business Schools</w:t>
      </w:r>
      <w:r>
        <w:rPr>
          <w:rFonts w:ascii="Times New Roman" w:hAnsi="Times New Roman" w:cs="Times New Roman"/>
          <w:sz w:val="24"/>
          <w:szCs w:val="24"/>
        </w:rPr>
        <w:t xml:space="preserve">. </w:t>
      </w:r>
      <w:r>
        <w:rPr>
          <w:rFonts w:ascii="Times New Roman" w:hAnsi="Times New Roman" w:cs="Times New Roman"/>
          <w:b/>
          <w:i/>
          <w:sz w:val="24"/>
          <w:szCs w:val="24"/>
        </w:rPr>
        <w:t xml:space="preserve">Academy of Management Learning and Education, </w:t>
      </w:r>
      <w:r w:rsidR="00A02978">
        <w:rPr>
          <w:rFonts w:ascii="Times New Roman" w:hAnsi="Times New Roman" w:cs="Times New Roman"/>
          <w:sz w:val="24"/>
          <w:szCs w:val="24"/>
        </w:rPr>
        <w:t xml:space="preserve">8, </w:t>
      </w:r>
      <w:r>
        <w:rPr>
          <w:rFonts w:ascii="Times New Roman" w:hAnsi="Times New Roman" w:cs="Times New Roman"/>
          <w:sz w:val="24"/>
          <w:szCs w:val="24"/>
        </w:rPr>
        <w:t>576-586.</w:t>
      </w:r>
    </w:p>
    <w:p w:rsidR="00E2093D" w:rsidRPr="00E2093D" w:rsidRDefault="00E2093D" w:rsidP="00E2093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Thomas, H. (2017). </w:t>
      </w:r>
      <w:r w:rsidRPr="00E2093D">
        <w:rPr>
          <w:rFonts w:ascii="Times New Roman" w:hAnsi="Times New Roman" w:cs="Times New Roman"/>
          <w:sz w:val="24"/>
          <w:szCs w:val="24"/>
        </w:rPr>
        <w:t>Rethinking and re-evaluating the purpose of the business school</w:t>
      </w:r>
      <w:r w:rsidR="00503FEC">
        <w:rPr>
          <w:rFonts w:ascii="Times New Roman" w:hAnsi="Times New Roman" w:cs="Times New Roman"/>
          <w:sz w:val="24"/>
          <w:szCs w:val="24"/>
        </w:rPr>
        <w:t xml:space="preserve">. In D. Bradshaw, (Ed.), </w:t>
      </w:r>
      <w:r>
        <w:rPr>
          <w:rFonts w:ascii="Times New Roman" w:hAnsi="Times New Roman" w:cs="Times New Roman"/>
          <w:b/>
          <w:i/>
          <w:sz w:val="24"/>
          <w:szCs w:val="24"/>
        </w:rPr>
        <w:t>Rethinking the Business School Fit for the Future</w:t>
      </w:r>
      <w:r w:rsidR="00503FEC">
        <w:rPr>
          <w:rFonts w:ascii="Times New Roman" w:hAnsi="Times New Roman" w:cs="Times New Roman"/>
          <w:sz w:val="24"/>
          <w:szCs w:val="24"/>
        </w:rPr>
        <w:t xml:space="preserve">, (pp. 8-9). London: Chartered Association of Business Schools. </w:t>
      </w:r>
      <w:r>
        <w:rPr>
          <w:rFonts w:ascii="Times New Roman" w:hAnsi="Times New Roman" w:cs="Times New Roman"/>
          <w:sz w:val="24"/>
          <w:szCs w:val="24"/>
        </w:rPr>
        <w:t xml:space="preserve"> </w:t>
      </w:r>
    </w:p>
    <w:p w:rsidR="00F4644C" w:rsidRDefault="00F4644C" w:rsidP="00F4644C">
      <w:pPr>
        <w:spacing w:line="240" w:lineRule="auto"/>
        <w:rPr>
          <w:rFonts w:ascii="Times New Roman" w:hAnsi="Times New Roman" w:cs="Times New Roman"/>
          <w:sz w:val="24"/>
          <w:szCs w:val="24"/>
        </w:rPr>
      </w:pPr>
      <w:r>
        <w:rPr>
          <w:rFonts w:ascii="Times New Roman" w:hAnsi="Times New Roman" w:cs="Times New Roman"/>
          <w:sz w:val="24"/>
          <w:szCs w:val="24"/>
        </w:rPr>
        <w:t xml:space="preserve">Lorange, P., Thomas, H. (2016). </w:t>
      </w:r>
      <w:r w:rsidR="005A4772">
        <w:rPr>
          <w:rFonts w:ascii="Times New Roman" w:hAnsi="Times New Roman" w:cs="Times New Roman"/>
          <w:sz w:val="24"/>
          <w:szCs w:val="24"/>
        </w:rPr>
        <w:t xml:space="preserve"> </w:t>
      </w:r>
      <w:r w:rsidRPr="00F4644C">
        <w:rPr>
          <w:rFonts w:ascii="Times New Roman" w:hAnsi="Times New Roman" w:cs="Times New Roman"/>
          <w:sz w:val="24"/>
          <w:szCs w:val="24"/>
        </w:rPr>
        <w:t>Pedagogical advances in business</w:t>
      </w:r>
      <w:r>
        <w:rPr>
          <w:rFonts w:ascii="Times New Roman" w:hAnsi="Times New Roman" w:cs="Times New Roman"/>
          <w:sz w:val="24"/>
          <w:szCs w:val="24"/>
        </w:rPr>
        <w:t xml:space="preserve"> </w:t>
      </w:r>
      <w:r w:rsidRPr="00F4644C">
        <w:rPr>
          <w:rFonts w:ascii="Times New Roman" w:hAnsi="Times New Roman" w:cs="Times New Roman"/>
          <w:sz w:val="24"/>
          <w:szCs w:val="24"/>
        </w:rPr>
        <w:t>models at business schools – in</w:t>
      </w:r>
      <w:r>
        <w:rPr>
          <w:rFonts w:ascii="Times New Roman" w:hAnsi="Times New Roman" w:cs="Times New Roman"/>
          <w:sz w:val="24"/>
          <w:szCs w:val="24"/>
        </w:rPr>
        <w:t xml:space="preserve"> </w:t>
      </w:r>
      <w:r w:rsidRPr="00F4644C">
        <w:rPr>
          <w:rFonts w:ascii="Times New Roman" w:hAnsi="Times New Roman" w:cs="Times New Roman"/>
          <w:sz w:val="24"/>
          <w:szCs w:val="24"/>
        </w:rPr>
        <w:t>the age of networks</w:t>
      </w:r>
      <w:r>
        <w:rPr>
          <w:rFonts w:ascii="Times New Roman" w:hAnsi="Times New Roman" w:cs="Times New Roman"/>
          <w:sz w:val="24"/>
          <w:szCs w:val="24"/>
        </w:rPr>
        <w:t xml:space="preserve">. </w:t>
      </w:r>
      <w:r>
        <w:rPr>
          <w:rFonts w:ascii="Times New Roman" w:hAnsi="Times New Roman" w:cs="Times New Roman"/>
          <w:b/>
          <w:i/>
          <w:sz w:val="24"/>
          <w:szCs w:val="24"/>
        </w:rPr>
        <w:t xml:space="preserve">Journal of Management </w:t>
      </w:r>
      <w:r w:rsidRPr="00F4644C">
        <w:rPr>
          <w:rFonts w:ascii="Times New Roman" w:hAnsi="Times New Roman" w:cs="Times New Roman"/>
          <w:b/>
          <w:i/>
          <w:sz w:val="24"/>
          <w:szCs w:val="24"/>
        </w:rPr>
        <w:t>Development</w:t>
      </w:r>
      <w:r>
        <w:rPr>
          <w:rFonts w:ascii="Times New Roman" w:hAnsi="Times New Roman" w:cs="Times New Roman"/>
          <w:sz w:val="24"/>
          <w:szCs w:val="24"/>
        </w:rPr>
        <w:t xml:space="preserve">, 35, 889-900. </w:t>
      </w:r>
    </w:p>
    <w:p w:rsidR="008B435E" w:rsidRDefault="008B435E" w:rsidP="00B62CBE">
      <w:pPr>
        <w:spacing w:line="240" w:lineRule="auto"/>
        <w:rPr>
          <w:rFonts w:ascii="Times New Roman" w:hAnsi="Times New Roman" w:cs="Times New Roman"/>
          <w:sz w:val="24"/>
          <w:szCs w:val="24"/>
        </w:rPr>
      </w:pPr>
      <w:r>
        <w:rPr>
          <w:rFonts w:ascii="Times New Roman" w:hAnsi="Times New Roman" w:cs="Times New Roman"/>
          <w:sz w:val="24"/>
          <w:szCs w:val="24"/>
        </w:rPr>
        <w:t xml:space="preserve">Williams, S.M. </w:t>
      </w:r>
      <w:r w:rsidR="00A02978">
        <w:rPr>
          <w:rFonts w:ascii="Times New Roman" w:hAnsi="Times New Roman" w:cs="Times New Roman"/>
          <w:sz w:val="24"/>
          <w:szCs w:val="24"/>
        </w:rPr>
        <w:t>(</w:t>
      </w:r>
      <w:r>
        <w:rPr>
          <w:rFonts w:ascii="Times New Roman" w:hAnsi="Times New Roman" w:cs="Times New Roman"/>
          <w:sz w:val="24"/>
          <w:szCs w:val="24"/>
        </w:rPr>
        <w:t>1992</w:t>
      </w:r>
      <w:r w:rsidR="00A02978">
        <w:rPr>
          <w:rFonts w:ascii="Times New Roman" w:hAnsi="Times New Roman" w:cs="Times New Roman"/>
          <w:sz w:val="24"/>
          <w:szCs w:val="24"/>
        </w:rPr>
        <w:t>)</w:t>
      </w:r>
      <w:r>
        <w:rPr>
          <w:rFonts w:ascii="Times New Roman" w:hAnsi="Times New Roman" w:cs="Times New Roman"/>
          <w:sz w:val="24"/>
          <w:szCs w:val="24"/>
        </w:rPr>
        <w:t xml:space="preserve">. Putting case-based instruction into context: Examples from legal and medical education. </w:t>
      </w:r>
      <w:r w:rsidRPr="008B435E">
        <w:rPr>
          <w:rFonts w:ascii="Times New Roman" w:hAnsi="Times New Roman" w:cs="Times New Roman"/>
          <w:b/>
          <w:i/>
          <w:sz w:val="24"/>
          <w:szCs w:val="24"/>
        </w:rPr>
        <w:t>Journal of the Learning Sciences</w:t>
      </w:r>
      <w:r w:rsidR="00A02978">
        <w:rPr>
          <w:rFonts w:ascii="Times New Roman" w:hAnsi="Times New Roman" w:cs="Times New Roman"/>
          <w:sz w:val="24"/>
          <w:szCs w:val="24"/>
        </w:rPr>
        <w:t xml:space="preserve">, </w:t>
      </w:r>
      <w:r>
        <w:rPr>
          <w:rFonts w:ascii="Times New Roman" w:hAnsi="Times New Roman" w:cs="Times New Roman"/>
          <w:sz w:val="24"/>
          <w:szCs w:val="24"/>
        </w:rPr>
        <w:t>2, 367-442</w:t>
      </w:r>
      <w:r w:rsidR="00D46E5F">
        <w:rPr>
          <w:rFonts w:ascii="Times New Roman" w:hAnsi="Times New Roman" w:cs="Times New Roman"/>
          <w:sz w:val="24"/>
          <w:szCs w:val="24"/>
        </w:rPr>
        <w:t>.</w:t>
      </w:r>
    </w:p>
    <w:p w:rsidR="00D46E5F" w:rsidRPr="00D35267" w:rsidRDefault="00A02978" w:rsidP="00B62CBE">
      <w:pPr>
        <w:spacing w:line="240" w:lineRule="auto"/>
        <w:rPr>
          <w:rFonts w:ascii="Times New Roman" w:hAnsi="Times New Roman" w:cs="Times New Roman"/>
          <w:sz w:val="24"/>
          <w:szCs w:val="24"/>
          <w:u w:val="single"/>
        </w:rPr>
      </w:pPr>
      <w:r>
        <w:rPr>
          <w:rFonts w:ascii="Times New Roman" w:hAnsi="Times New Roman" w:cs="Times New Roman"/>
          <w:sz w:val="24"/>
          <w:szCs w:val="24"/>
        </w:rPr>
        <w:t>Williamson, O.E. (</w:t>
      </w:r>
      <w:r w:rsidR="00D46E5F">
        <w:rPr>
          <w:rFonts w:ascii="Times New Roman" w:hAnsi="Times New Roman" w:cs="Times New Roman"/>
          <w:sz w:val="24"/>
          <w:szCs w:val="24"/>
        </w:rPr>
        <w:t>1975</w:t>
      </w:r>
      <w:r>
        <w:rPr>
          <w:rFonts w:ascii="Times New Roman" w:hAnsi="Times New Roman" w:cs="Times New Roman"/>
          <w:sz w:val="24"/>
          <w:szCs w:val="24"/>
        </w:rPr>
        <w:t>)</w:t>
      </w:r>
      <w:r w:rsidR="00D46E5F">
        <w:rPr>
          <w:rFonts w:ascii="Times New Roman" w:hAnsi="Times New Roman" w:cs="Times New Roman"/>
          <w:sz w:val="24"/>
          <w:szCs w:val="24"/>
        </w:rPr>
        <w:t>.</w:t>
      </w:r>
      <w:r w:rsidR="005526F7">
        <w:rPr>
          <w:rFonts w:ascii="Times New Roman" w:hAnsi="Times New Roman" w:cs="Times New Roman"/>
          <w:sz w:val="24"/>
          <w:szCs w:val="24"/>
        </w:rPr>
        <w:t xml:space="preserve"> </w:t>
      </w:r>
      <w:r w:rsidR="00BF0866" w:rsidRPr="00BF0866">
        <w:rPr>
          <w:rFonts w:ascii="Times New Roman" w:hAnsi="Times New Roman" w:cs="Times New Roman"/>
          <w:b/>
          <w:i/>
          <w:sz w:val="24"/>
          <w:szCs w:val="24"/>
        </w:rPr>
        <w:t>Markets and Hiera</w:t>
      </w:r>
      <w:r w:rsidR="00D46E5F" w:rsidRPr="00BF0866">
        <w:rPr>
          <w:rFonts w:ascii="Times New Roman" w:hAnsi="Times New Roman" w:cs="Times New Roman"/>
          <w:b/>
          <w:i/>
          <w:sz w:val="24"/>
          <w:szCs w:val="24"/>
        </w:rPr>
        <w:t>rchies</w:t>
      </w:r>
      <w:r w:rsidR="00BF0866">
        <w:rPr>
          <w:rFonts w:ascii="Times New Roman" w:hAnsi="Times New Roman" w:cs="Times New Roman"/>
          <w:sz w:val="24"/>
          <w:szCs w:val="24"/>
        </w:rPr>
        <w:t>, New York: F</w:t>
      </w:r>
      <w:r w:rsidR="00D46E5F" w:rsidRPr="00BF0866">
        <w:rPr>
          <w:rFonts w:ascii="Times New Roman" w:hAnsi="Times New Roman" w:cs="Times New Roman"/>
          <w:sz w:val="24"/>
          <w:szCs w:val="24"/>
        </w:rPr>
        <w:t>ree Press.</w:t>
      </w:r>
    </w:p>
    <w:p w:rsidR="0062044B" w:rsidRPr="0062044B" w:rsidRDefault="0062044B" w:rsidP="00B62C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Yeaple, R. </w:t>
      </w:r>
      <w:r w:rsidR="00A02978">
        <w:rPr>
          <w:rFonts w:ascii="Times New Roman" w:hAnsi="Times New Roman" w:cs="Times New Roman"/>
          <w:sz w:val="24"/>
          <w:szCs w:val="24"/>
        </w:rPr>
        <w:t>(</w:t>
      </w:r>
      <w:r>
        <w:rPr>
          <w:rFonts w:ascii="Times New Roman" w:hAnsi="Times New Roman" w:cs="Times New Roman"/>
          <w:sz w:val="24"/>
          <w:szCs w:val="24"/>
        </w:rPr>
        <w:t>2012</w:t>
      </w:r>
      <w:r w:rsidR="00A02978">
        <w:rPr>
          <w:rFonts w:ascii="Times New Roman" w:hAnsi="Times New Roman" w:cs="Times New Roman"/>
          <w:sz w:val="24"/>
          <w:szCs w:val="24"/>
        </w:rPr>
        <w:t>)</w:t>
      </w:r>
      <w:r>
        <w:rPr>
          <w:rFonts w:ascii="Times New Roman" w:hAnsi="Times New Roman" w:cs="Times New Roman"/>
          <w:sz w:val="24"/>
          <w:szCs w:val="24"/>
        </w:rPr>
        <w:t xml:space="preserve">. Is the MBA case method passé? </w:t>
      </w:r>
      <w:r w:rsidRPr="00955EED">
        <w:rPr>
          <w:rFonts w:ascii="Times New Roman" w:hAnsi="Times New Roman" w:cs="Times New Roman"/>
          <w:b/>
          <w:i/>
          <w:sz w:val="24"/>
          <w:szCs w:val="24"/>
        </w:rPr>
        <w:t>Forbes Blogs</w:t>
      </w:r>
      <w:r>
        <w:rPr>
          <w:rFonts w:ascii="Times New Roman" w:hAnsi="Times New Roman" w:cs="Times New Roman"/>
          <w:sz w:val="24"/>
          <w:szCs w:val="24"/>
        </w:rPr>
        <w:t xml:space="preserve">, </w:t>
      </w:r>
      <w:r w:rsidRPr="0062044B">
        <w:rPr>
          <w:rFonts w:ascii="Times New Roman" w:hAnsi="Times New Roman" w:cs="Times New Roman"/>
          <w:sz w:val="24"/>
          <w:szCs w:val="24"/>
        </w:rPr>
        <w:t>http://www.forbes.com/sites/ronaldyeaple/2012/07/09/isthembacasemethodpasse/</w:t>
      </w:r>
    </w:p>
    <w:p w:rsidR="0062044B" w:rsidRDefault="0062044B" w:rsidP="00B62CBE">
      <w:pPr>
        <w:spacing w:line="240" w:lineRule="auto"/>
        <w:rPr>
          <w:rFonts w:ascii="Times New Roman" w:hAnsi="Times New Roman" w:cs="Times New Roman"/>
          <w:sz w:val="24"/>
          <w:szCs w:val="24"/>
        </w:rPr>
      </w:pPr>
      <w:r w:rsidRPr="0062044B">
        <w:rPr>
          <w:rFonts w:ascii="Times New Roman" w:hAnsi="Times New Roman" w:cs="Times New Roman"/>
          <w:sz w:val="24"/>
          <w:szCs w:val="24"/>
        </w:rPr>
        <w:t>print/</w:t>
      </w:r>
    </w:p>
    <w:p w:rsidR="0062044B" w:rsidRDefault="0062044B" w:rsidP="0062044B">
      <w:pPr>
        <w:spacing w:line="480" w:lineRule="auto"/>
        <w:rPr>
          <w:rFonts w:ascii="Times New Roman" w:hAnsi="Times New Roman" w:cs="Times New Roman"/>
          <w:b/>
          <w:sz w:val="24"/>
          <w:szCs w:val="24"/>
        </w:rPr>
      </w:pPr>
    </w:p>
    <w:p w:rsidR="00BF0866" w:rsidRDefault="00BF0866" w:rsidP="0062044B">
      <w:pPr>
        <w:spacing w:line="480" w:lineRule="auto"/>
        <w:rPr>
          <w:rFonts w:ascii="Times New Roman" w:hAnsi="Times New Roman" w:cs="Times New Roman"/>
          <w:b/>
          <w:sz w:val="24"/>
          <w:szCs w:val="24"/>
        </w:rPr>
      </w:pPr>
    </w:p>
    <w:p w:rsidR="00BF0866" w:rsidRDefault="00BF0866" w:rsidP="0062044B">
      <w:pPr>
        <w:spacing w:line="480" w:lineRule="auto"/>
        <w:rPr>
          <w:rFonts w:ascii="Times New Roman" w:hAnsi="Times New Roman" w:cs="Times New Roman"/>
          <w:b/>
          <w:sz w:val="24"/>
          <w:szCs w:val="24"/>
        </w:rPr>
      </w:pPr>
    </w:p>
    <w:p w:rsidR="00BF0866" w:rsidRDefault="00BF0866" w:rsidP="0062044B">
      <w:pPr>
        <w:spacing w:line="480" w:lineRule="auto"/>
        <w:rPr>
          <w:rFonts w:ascii="Times New Roman" w:hAnsi="Times New Roman" w:cs="Times New Roman"/>
          <w:b/>
          <w:sz w:val="24"/>
          <w:szCs w:val="24"/>
        </w:rPr>
      </w:pPr>
    </w:p>
    <w:p w:rsidR="00E04AE8" w:rsidRDefault="00E04AE8" w:rsidP="00E04AE8">
      <w:pPr>
        <w:spacing w:line="480" w:lineRule="auto"/>
        <w:jc w:val="center"/>
        <w:rPr>
          <w:rFonts w:ascii="Times New Roman" w:hAnsi="Times New Roman" w:cs="Times New Roman"/>
          <w:sz w:val="24"/>
          <w:szCs w:val="24"/>
        </w:rPr>
      </w:pPr>
      <w:r>
        <w:rPr>
          <w:rFonts w:ascii="Times New Roman" w:hAnsi="Times New Roman" w:cs="Times New Roman"/>
          <w:sz w:val="24"/>
          <w:szCs w:val="24"/>
        </w:rPr>
        <w:t>TABLE 1</w:t>
      </w:r>
    </w:p>
    <w:p w:rsidR="00E04AE8" w:rsidRDefault="00E04AE8" w:rsidP="00E04AE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Characteristics of Raw Case Studies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1795"/>
        <w:gridCol w:w="1890"/>
        <w:gridCol w:w="1795"/>
      </w:tblGrid>
      <w:tr w:rsidR="00E04AE8" w:rsidTr="00CA4C3A">
        <w:trPr>
          <w:trHeight w:val="638"/>
        </w:trPr>
        <w:tc>
          <w:tcPr>
            <w:tcW w:w="3870" w:type="dxa"/>
            <w:tcBorders>
              <w:top w:val="single" w:sz="4" w:space="0" w:color="auto"/>
              <w:bottom w:val="single" w:sz="4" w:space="0" w:color="auto"/>
            </w:tcBorders>
          </w:tcPr>
          <w:p w:rsidR="00E04AE8" w:rsidRDefault="00E04AE8" w:rsidP="00E04AE8">
            <w:pPr>
              <w:jc w:val="center"/>
              <w:rPr>
                <w:rFonts w:ascii="Times New Roman" w:hAnsi="Times New Roman" w:cs="Times New Roman"/>
                <w:sz w:val="24"/>
                <w:szCs w:val="24"/>
              </w:rPr>
            </w:pPr>
          </w:p>
          <w:p w:rsidR="00261F70" w:rsidRDefault="00261F70" w:rsidP="00E04AE8">
            <w:pPr>
              <w:jc w:val="center"/>
              <w:rPr>
                <w:rFonts w:ascii="Times New Roman" w:hAnsi="Times New Roman" w:cs="Times New Roman"/>
                <w:sz w:val="24"/>
                <w:szCs w:val="24"/>
              </w:rPr>
            </w:pPr>
            <w:r>
              <w:rPr>
                <w:rFonts w:ascii="Times New Roman" w:hAnsi="Times New Roman" w:cs="Times New Roman"/>
                <w:sz w:val="24"/>
                <w:szCs w:val="24"/>
              </w:rPr>
              <w:t>Characteristics</w:t>
            </w:r>
          </w:p>
        </w:tc>
        <w:tc>
          <w:tcPr>
            <w:tcW w:w="1795" w:type="dxa"/>
            <w:tcBorders>
              <w:top w:val="single" w:sz="4" w:space="0" w:color="auto"/>
              <w:bottom w:val="single" w:sz="4" w:space="0" w:color="auto"/>
            </w:tcBorders>
          </w:tcPr>
          <w:p w:rsidR="00E04AE8" w:rsidRDefault="00E04AE8" w:rsidP="00E04AE8">
            <w:pPr>
              <w:jc w:val="center"/>
              <w:rPr>
                <w:rFonts w:ascii="Times New Roman" w:hAnsi="Times New Roman" w:cs="Times New Roman"/>
                <w:sz w:val="24"/>
                <w:szCs w:val="24"/>
              </w:rPr>
            </w:pPr>
            <w:r>
              <w:rPr>
                <w:rFonts w:ascii="Times New Roman" w:hAnsi="Times New Roman" w:cs="Times New Roman"/>
                <w:sz w:val="24"/>
                <w:szCs w:val="24"/>
              </w:rPr>
              <w:t>Subject-specific Lectures</w:t>
            </w:r>
          </w:p>
        </w:tc>
        <w:tc>
          <w:tcPr>
            <w:tcW w:w="1890" w:type="dxa"/>
            <w:tcBorders>
              <w:top w:val="single" w:sz="4" w:space="0" w:color="auto"/>
              <w:bottom w:val="single" w:sz="4" w:space="0" w:color="auto"/>
            </w:tcBorders>
          </w:tcPr>
          <w:p w:rsidR="00E04AE8" w:rsidRDefault="00261F70" w:rsidP="00E04AE8">
            <w:pPr>
              <w:jc w:val="center"/>
              <w:rPr>
                <w:rFonts w:ascii="Times New Roman" w:hAnsi="Times New Roman" w:cs="Times New Roman"/>
                <w:sz w:val="24"/>
                <w:szCs w:val="24"/>
              </w:rPr>
            </w:pPr>
            <w:r>
              <w:rPr>
                <w:rFonts w:ascii="Times New Roman" w:hAnsi="Times New Roman" w:cs="Times New Roman"/>
                <w:sz w:val="24"/>
                <w:szCs w:val="24"/>
              </w:rPr>
              <w:t>Traditional Case Studies</w:t>
            </w:r>
          </w:p>
        </w:tc>
        <w:tc>
          <w:tcPr>
            <w:tcW w:w="1795" w:type="dxa"/>
            <w:tcBorders>
              <w:top w:val="single" w:sz="4" w:space="0" w:color="auto"/>
              <w:bottom w:val="single" w:sz="4" w:space="0" w:color="auto"/>
            </w:tcBorders>
          </w:tcPr>
          <w:p w:rsidR="00E04AE8" w:rsidRDefault="00261F70" w:rsidP="00E04AE8">
            <w:pPr>
              <w:jc w:val="center"/>
              <w:rPr>
                <w:rFonts w:ascii="Times New Roman" w:hAnsi="Times New Roman" w:cs="Times New Roman"/>
                <w:sz w:val="24"/>
                <w:szCs w:val="24"/>
              </w:rPr>
            </w:pPr>
            <w:r>
              <w:rPr>
                <w:rFonts w:ascii="Times New Roman" w:hAnsi="Times New Roman" w:cs="Times New Roman"/>
                <w:sz w:val="24"/>
                <w:szCs w:val="24"/>
              </w:rPr>
              <w:t>Raw Case Studies</w:t>
            </w:r>
          </w:p>
        </w:tc>
      </w:tr>
      <w:tr w:rsidR="00E04AE8" w:rsidTr="00CA4C3A">
        <w:trPr>
          <w:trHeight w:val="440"/>
        </w:trPr>
        <w:tc>
          <w:tcPr>
            <w:tcW w:w="3870" w:type="dxa"/>
            <w:tcBorders>
              <w:top w:val="single" w:sz="4" w:space="0" w:color="auto"/>
            </w:tcBorders>
          </w:tcPr>
          <w:p w:rsidR="00E04AE8" w:rsidRDefault="00261F70" w:rsidP="00261F70">
            <w:pPr>
              <w:rPr>
                <w:rFonts w:ascii="Times New Roman" w:hAnsi="Times New Roman" w:cs="Times New Roman"/>
                <w:sz w:val="24"/>
                <w:szCs w:val="24"/>
              </w:rPr>
            </w:pPr>
            <w:r>
              <w:rPr>
                <w:rFonts w:ascii="Times New Roman" w:hAnsi="Times New Roman" w:cs="Times New Roman"/>
                <w:sz w:val="24"/>
                <w:szCs w:val="24"/>
              </w:rPr>
              <w:t>Problem complexity</w:t>
            </w:r>
          </w:p>
        </w:tc>
        <w:tc>
          <w:tcPr>
            <w:tcW w:w="1795" w:type="dxa"/>
            <w:tcBorders>
              <w:top w:val="single" w:sz="4" w:space="0" w:color="auto"/>
            </w:tcBorders>
          </w:tcPr>
          <w:p w:rsidR="00E04AE8" w:rsidRDefault="00261F70" w:rsidP="00E04AE8">
            <w:pPr>
              <w:jc w:val="center"/>
              <w:rPr>
                <w:rFonts w:ascii="Times New Roman" w:hAnsi="Times New Roman" w:cs="Times New Roman"/>
                <w:sz w:val="24"/>
                <w:szCs w:val="24"/>
              </w:rPr>
            </w:pPr>
            <w:r>
              <w:rPr>
                <w:rFonts w:ascii="Times New Roman" w:hAnsi="Times New Roman" w:cs="Times New Roman"/>
                <w:sz w:val="24"/>
                <w:szCs w:val="24"/>
              </w:rPr>
              <w:t>Low</w:t>
            </w:r>
          </w:p>
        </w:tc>
        <w:tc>
          <w:tcPr>
            <w:tcW w:w="1890" w:type="dxa"/>
            <w:tcBorders>
              <w:top w:val="single" w:sz="4" w:space="0" w:color="auto"/>
            </w:tcBorders>
          </w:tcPr>
          <w:p w:rsidR="00E04AE8" w:rsidRDefault="00261F70" w:rsidP="00E04AE8">
            <w:pPr>
              <w:jc w:val="center"/>
              <w:rPr>
                <w:rFonts w:ascii="Times New Roman" w:hAnsi="Times New Roman" w:cs="Times New Roman"/>
                <w:sz w:val="24"/>
                <w:szCs w:val="24"/>
              </w:rPr>
            </w:pPr>
            <w:r>
              <w:rPr>
                <w:rFonts w:ascii="Times New Roman" w:hAnsi="Times New Roman" w:cs="Times New Roman"/>
                <w:sz w:val="24"/>
                <w:szCs w:val="24"/>
              </w:rPr>
              <w:t>Medium</w:t>
            </w:r>
          </w:p>
        </w:tc>
        <w:tc>
          <w:tcPr>
            <w:tcW w:w="1795" w:type="dxa"/>
            <w:tcBorders>
              <w:top w:val="single" w:sz="4" w:space="0" w:color="auto"/>
            </w:tcBorders>
          </w:tcPr>
          <w:p w:rsidR="00E04AE8" w:rsidRDefault="00261F70" w:rsidP="00E04AE8">
            <w:pPr>
              <w:jc w:val="center"/>
              <w:rPr>
                <w:rFonts w:ascii="Times New Roman" w:hAnsi="Times New Roman" w:cs="Times New Roman"/>
                <w:sz w:val="24"/>
                <w:szCs w:val="24"/>
              </w:rPr>
            </w:pPr>
            <w:r>
              <w:rPr>
                <w:rFonts w:ascii="Times New Roman" w:hAnsi="Times New Roman" w:cs="Times New Roman"/>
                <w:sz w:val="24"/>
                <w:szCs w:val="24"/>
              </w:rPr>
              <w:t>High</w:t>
            </w:r>
          </w:p>
        </w:tc>
      </w:tr>
      <w:tr w:rsidR="00E04AE8" w:rsidTr="00CA4C3A">
        <w:trPr>
          <w:trHeight w:val="450"/>
        </w:trPr>
        <w:tc>
          <w:tcPr>
            <w:tcW w:w="3870" w:type="dxa"/>
          </w:tcPr>
          <w:p w:rsidR="00E04AE8" w:rsidRDefault="00261F70" w:rsidP="00261F70">
            <w:pPr>
              <w:rPr>
                <w:rFonts w:ascii="Times New Roman" w:hAnsi="Times New Roman" w:cs="Times New Roman"/>
                <w:sz w:val="24"/>
                <w:szCs w:val="24"/>
              </w:rPr>
            </w:pPr>
            <w:r>
              <w:rPr>
                <w:rFonts w:ascii="Times New Roman" w:hAnsi="Times New Roman" w:cs="Times New Roman"/>
                <w:sz w:val="24"/>
                <w:szCs w:val="24"/>
              </w:rPr>
              <w:t>Cross-disciplinary learning</w:t>
            </w:r>
          </w:p>
        </w:tc>
        <w:tc>
          <w:tcPr>
            <w:tcW w:w="1795" w:type="dxa"/>
          </w:tcPr>
          <w:p w:rsidR="00E04AE8" w:rsidRDefault="00261F70" w:rsidP="00E04AE8">
            <w:pPr>
              <w:jc w:val="center"/>
              <w:rPr>
                <w:rFonts w:ascii="Times New Roman" w:hAnsi="Times New Roman" w:cs="Times New Roman"/>
                <w:sz w:val="24"/>
                <w:szCs w:val="24"/>
              </w:rPr>
            </w:pPr>
            <w:r>
              <w:rPr>
                <w:rFonts w:ascii="Times New Roman" w:hAnsi="Times New Roman" w:cs="Times New Roman"/>
                <w:sz w:val="24"/>
                <w:szCs w:val="24"/>
              </w:rPr>
              <w:t>Low</w:t>
            </w:r>
          </w:p>
        </w:tc>
        <w:tc>
          <w:tcPr>
            <w:tcW w:w="1890" w:type="dxa"/>
          </w:tcPr>
          <w:p w:rsidR="00E04AE8" w:rsidRDefault="00261F70" w:rsidP="00E04AE8">
            <w:pPr>
              <w:jc w:val="center"/>
              <w:rPr>
                <w:rFonts w:ascii="Times New Roman" w:hAnsi="Times New Roman" w:cs="Times New Roman"/>
                <w:sz w:val="24"/>
                <w:szCs w:val="24"/>
              </w:rPr>
            </w:pPr>
            <w:r>
              <w:rPr>
                <w:rFonts w:ascii="Times New Roman" w:hAnsi="Times New Roman" w:cs="Times New Roman"/>
                <w:sz w:val="24"/>
                <w:szCs w:val="24"/>
              </w:rPr>
              <w:t>Medium</w:t>
            </w:r>
          </w:p>
        </w:tc>
        <w:tc>
          <w:tcPr>
            <w:tcW w:w="1795" w:type="dxa"/>
          </w:tcPr>
          <w:p w:rsidR="00E04AE8" w:rsidRDefault="00261F70" w:rsidP="00E04AE8">
            <w:pPr>
              <w:jc w:val="center"/>
              <w:rPr>
                <w:rFonts w:ascii="Times New Roman" w:hAnsi="Times New Roman" w:cs="Times New Roman"/>
                <w:sz w:val="24"/>
                <w:szCs w:val="24"/>
              </w:rPr>
            </w:pPr>
            <w:r>
              <w:rPr>
                <w:rFonts w:ascii="Times New Roman" w:hAnsi="Times New Roman" w:cs="Times New Roman"/>
                <w:sz w:val="24"/>
                <w:szCs w:val="24"/>
              </w:rPr>
              <w:t>High</w:t>
            </w:r>
          </w:p>
        </w:tc>
      </w:tr>
      <w:tr w:rsidR="00E04AE8" w:rsidTr="00CA4C3A">
        <w:trPr>
          <w:trHeight w:val="450"/>
        </w:trPr>
        <w:tc>
          <w:tcPr>
            <w:tcW w:w="3870" w:type="dxa"/>
          </w:tcPr>
          <w:p w:rsidR="00E04AE8" w:rsidRDefault="00261F70" w:rsidP="00261F70">
            <w:pPr>
              <w:rPr>
                <w:rFonts w:ascii="Times New Roman" w:hAnsi="Times New Roman" w:cs="Times New Roman"/>
                <w:sz w:val="24"/>
                <w:szCs w:val="24"/>
              </w:rPr>
            </w:pPr>
            <w:r>
              <w:rPr>
                <w:rFonts w:ascii="Times New Roman" w:hAnsi="Times New Roman" w:cs="Times New Roman"/>
                <w:sz w:val="24"/>
                <w:szCs w:val="24"/>
              </w:rPr>
              <w:t>Experiment, heuristics strategies</w:t>
            </w:r>
          </w:p>
        </w:tc>
        <w:tc>
          <w:tcPr>
            <w:tcW w:w="1795" w:type="dxa"/>
          </w:tcPr>
          <w:p w:rsidR="00E04AE8" w:rsidRDefault="00261F70" w:rsidP="00E04AE8">
            <w:pPr>
              <w:jc w:val="center"/>
              <w:rPr>
                <w:rFonts w:ascii="Times New Roman" w:hAnsi="Times New Roman" w:cs="Times New Roman"/>
                <w:sz w:val="24"/>
                <w:szCs w:val="24"/>
              </w:rPr>
            </w:pPr>
            <w:r>
              <w:rPr>
                <w:rFonts w:ascii="Times New Roman" w:hAnsi="Times New Roman" w:cs="Times New Roman"/>
                <w:sz w:val="24"/>
                <w:szCs w:val="24"/>
              </w:rPr>
              <w:t>Low</w:t>
            </w:r>
          </w:p>
        </w:tc>
        <w:tc>
          <w:tcPr>
            <w:tcW w:w="1890" w:type="dxa"/>
          </w:tcPr>
          <w:p w:rsidR="00E04AE8" w:rsidRDefault="00261F70" w:rsidP="00E04AE8">
            <w:pPr>
              <w:jc w:val="center"/>
              <w:rPr>
                <w:rFonts w:ascii="Times New Roman" w:hAnsi="Times New Roman" w:cs="Times New Roman"/>
                <w:sz w:val="24"/>
                <w:szCs w:val="24"/>
              </w:rPr>
            </w:pPr>
            <w:r>
              <w:rPr>
                <w:rFonts w:ascii="Times New Roman" w:hAnsi="Times New Roman" w:cs="Times New Roman"/>
                <w:sz w:val="24"/>
                <w:szCs w:val="24"/>
              </w:rPr>
              <w:t>Low</w:t>
            </w:r>
          </w:p>
        </w:tc>
        <w:tc>
          <w:tcPr>
            <w:tcW w:w="1795" w:type="dxa"/>
          </w:tcPr>
          <w:p w:rsidR="00E04AE8" w:rsidRDefault="00261F70" w:rsidP="00E04AE8">
            <w:pPr>
              <w:jc w:val="center"/>
              <w:rPr>
                <w:rFonts w:ascii="Times New Roman" w:hAnsi="Times New Roman" w:cs="Times New Roman"/>
                <w:sz w:val="24"/>
                <w:szCs w:val="24"/>
              </w:rPr>
            </w:pPr>
            <w:r>
              <w:rPr>
                <w:rFonts w:ascii="Times New Roman" w:hAnsi="Times New Roman" w:cs="Times New Roman"/>
                <w:sz w:val="24"/>
                <w:szCs w:val="24"/>
              </w:rPr>
              <w:t>High</w:t>
            </w:r>
          </w:p>
        </w:tc>
      </w:tr>
      <w:tr w:rsidR="00E04AE8" w:rsidTr="00CA4C3A">
        <w:trPr>
          <w:trHeight w:val="450"/>
        </w:trPr>
        <w:tc>
          <w:tcPr>
            <w:tcW w:w="3870" w:type="dxa"/>
          </w:tcPr>
          <w:p w:rsidR="00E04AE8" w:rsidRDefault="00261F70" w:rsidP="00261F70">
            <w:pPr>
              <w:rPr>
                <w:rFonts w:ascii="Times New Roman" w:hAnsi="Times New Roman" w:cs="Times New Roman"/>
                <w:sz w:val="24"/>
                <w:szCs w:val="24"/>
              </w:rPr>
            </w:pPr>
            <w:r>
              <w:rPr>
                <w:rFonts w:ascii="Times New Roman" w:hAnsi="Times New Roman" w:cs="Times New Roman"/>
                <w:sz w:val="24"/>
                <w:szCs w:val="24"/>
              </w:rPr>
              <w:t>Instructor</w:t>
            </w:r>
            <w:r w:rsidR="00CA4C3A">
              <w:rPr>
                <w:rFonts w:ascii="Times New Roman" w:hAnsi="Times New Roman" w:cs="Times New Roman"/>
                <w:sz w:val="24"/>
                <w:szCs w:val="24"/>
              </w:rPr>
              <w:t xml:space="preserve"> role</w:t>
            </w:r>
            <w:r>
              <w:rPr>
                <w:rFonts w:ascii="Times New Roman" w:hAnsi="Times New Roman" w:cs="Times New Roman"/>
                <w:sz w:val="24"/>
                <w:szCs w:val="24"/>
              </w:rPr>
              <w:t xml:space="preserve"> as curator and conductor</w:t>
            </w:r>
          </w:p>
        </w:tc>
        <w:tc>
          <w:tcPr>
            <w:tcW w:w="1795" w:type="dxa"/>
          </w:tcPr>
          <w:p w:rsidR="00E04AE8" w:rsidRDefault="00261F70" w:rsidP="00E04AE8">
            <w:pPr>
              <w:jc w:val="center"/>
              <w:rPr>
                <w:rFonts w:ascii="Times New Roman" w:hAnsi="Times New Roman" w:cs="Times New Roman"/>
                <w:sz w:val="24"/>
                <w:szCs w:val="24"/>
              </w:rPr>
            </w:pPr>
            <w:r>
              <w:rPr>
                <w:rFonts w:ascii="Times New Roman" w:hAnsi="Times New Roman" w:cs="Times New Roman"/>
                <w:sz w:val="24"/>
                <w:szCs w:val="24"/>
              </w:rPr>
              <w:t>Low</w:t>
            </w:r>
          </w:p>
        </w:tc>
        <w:tc>
          <w:tcPr>
            <w:tcW w:w="1890" w:type="dxa"/>
          </w:tcPr>
          <w:p w:rsidR="00E04AE8" w:rsidRDefault="00261F70" w:rsidP="00E04AE8">
            <w:pPr>
              <w:jc w:val="center"/>
              <w:rPr>
                <w:rFonts w:ascii="Times New Roman" w:hAnsi="Times New Roman" w:cs="Times New Roman"/>
                <w:sz w:val="24"/>
                <w:szCs w:val="24"/>
              </w:rPr>
            </w:pPr>
            <w:r>
              <w:rPr>
                <w:rFonts w:ascii="Times New Roman" w:hAnsi="Times New Roman" w:cs="Times New Roman"/>
                <w:sz w:val="24"/>
                <w:szCs w:val="24"/>
              </w:rPr>
              <w:t>Low</w:t>
            </w:r>
          </w:p>
        </w:tc>
        <w:tc>
          <w:tcPr>
            <w:tcW w:w="1795" w:type="dxa"/>
          </w:tcPr>
          <w:p w:rsidR="00E04AE8" w:rsidRDefault="00261F70" w:rsidP="00E04AE8">
            <w:pPr>
              <w:jc w:val="center"/>
              <w:rPr>
                <w:rFonts w:ascii="Times New Roman" w:hAnsi="Times New Roman" w:cs="Times New Roman"/>
                <w:sz w:val="24"/>
                <w:szCs w:val="24"/>
              </w:rPr>
            </w:pPr>
            <w:r>
              <w:rPr>
                <w:rFonts w:ascii="Times New Roman" w:hAnsi="Times New Roman" w:cs="Times New Roman"/>
                <w:sz w:val="24"/>
                <w:szCs w:val="24"/>
              </w:rPr>
              <w:t>High</w:t>
            </w:r>
          </w:p>
        </w:tc>
      </w:tr>
    </w:tbl>
    <w:p w:rsidR="006C3283" w:rsidRDefault="006C3283" w:rsidP="00E04AE8">
      <w:pPr>
        <w:spacing w:line="480" w:lineRule="auto"/>
        <w:jc w:val="center"/>
        <w:rPr>
          <w:rFonts w:ascii="Times New Roman" w:hAnsi="Times New Roman" w:cs="Times New Roman"/>
          <w:sz w:val="24"/>
          <w:szCs w:val="24"/>
        </w:rPr>
      </w:pPr>
    </w:p>
    <w:sectPr w:rsidR="006C3283" w:rsidSect="00D0409E">
      <w:head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A3C" w:rsidRDefault="008C4A3C" w:rsidP="005C1854">
      <w:pPr>
        <w:spacing w:after="0" w:line="240" w:lineRule="auto"/>
      </w:pPr>
      <w:r>
        <w:separator/>
      </w:r>
    </w:p>
  </w:endnote>
  <w:endnote w:type="continuationSeparator" w:id="0">
    <w:p w:rsidR="008C4A3C" w:rsidRDefault="008C4A3C" w:rsidP="005C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A3C" w:rsidRDefault="008C4A3C" w:rsidP="005C1854">
      <w:pPr>
        <w:spacing w:after="0" w:line="240" w:lineRule="auto"/>
      </w:pPr>
      <w:r>
        <w:separator/>
      </w:r>
    </w:p>
  </w:footnote>
  <w:footnote w:type="continuationSeparator" w:id="0">
    <w:p w:rsidR="008C4A3C" w:rsidRDefault="008C4A3C" w:rsidP="005C1854">
      <w:pPr>
        <w:spacing w:after="0" w:line="240" w:lineRule="auto"/>
      </w:pPr>
      <w:r>
        <w:continuationSeparator/>
      </w:r>
    </w:p>
  </w:footnote>
  <w:footnote w:id="1">
    <w:p w:rsidR="00D84E14" w:rsidRDefault="00D84E14" w:rsidP="00552B25">
      <w:pPr>
        <w:pStyle w:val="FootnoteText"/>
      </w:pPr>
      <w:r>
        <w:rPr>
          <w:rStyle w:val="FootnoteReference"/>
        </w:rPr>
        <w:footnoteRef/>
      </w:r>
      <w:r>
        <w:t xml:space="preserve"> Bridgeman</w:t>
      </w:r>
      <w:r w:rsidR="0025447C">
        <w:t xml:space="preserve">, </w:t>
      </w:r>
      <w:r>
        <w:t xml:space="preserve"> et al</w:t>
      </w:r>
      <w:r w:rsidR="00946915">
        <w:t>.</w:t>
      </w:r>
      <w:r>
        <w:t xml:space="preserve"> (2016) present a counter-factual history of the evolution of the business school and business education at HBS. They show, through examination of historical record, that Wallace Donham who was appointed Dean of HBS in 1920, envisioned business education to encompass both business skills and broader societal values. </w:t>
      </w:r>
    </w:p>
  </w:footnote>
  <w:footnote w:id="2">
    <w:p w:rsidR="002F10E6" w:rsidRDefault="002F10E6" w:rsidP="002F10E6">
      <w:pPr>
        <w:pStyle w:val="FootnoteText"/>
      </w:pPr>
      <w:r>
        <w:rPr>
          <w:rStyle w:val="FootnoteReference"/>
        </w:rPr>
        <w:footnoteRef/>
      </w:r>
      <w:r>
        <w:t xml:space="preserve"> Arbib and Seba (2017) provide insightful detail into the complexities of the transportation and oil industry in ReThink X.</w:t>
      </w:r>
    </w:p>
  </w:footnote>
  <w:footnote w:id="3">
    <w:p w:rsidR="00D84E14" w:rsidRPr="00541517" w:rsidRDefault="00D84E14" w:rsidP="00697BAA">
      <w:pPr>
        <w:pStyle w:val="FootnoteText"/>
      </w:pPr>
      <w:r>
        <w:rPr>
          <w:rStyle w:val="FootnoteReference"/>
        </w:rPr>
        <w:footnoteRef/>
      </w:r>
      <w:r>
        <w:t xml:space="preserve"> </w:t>
      </w:r>
      <w:r w:rsidRPr="00541517">
        <w:t xml:space="preserve">The Economist’s MBA Investment Case Competition is an example of a typical raw case. The 2016 assignment was summarized in one page along with a short video, asking competing business school teams to construct a portfolio of Bitcoin and Ether, the two leading cryptocurrencies, to attain a maximal value in five years. No other information was provided. The entire Internet was the space to wander. </w:t>
      </w:r>
    </w:p>
    <w:p w:rsidR="00D84E14" w:rsidRDefault="00D84E14" w:rsidP="00697BAA">
      <w:pPr>
        <w:pStyle w:val="FootnoteText"/>
      </w:pPr>
    </w:p>
  </w:footnote>
  <w:footnote w:id="4">
    <w:p w:rsidR="00D84E14" w:rsidRPr="00126441" w:rsidRDefault="00D84E14" w:rsidP="00126441">
      <w:pPr>
        <w:pStyle w:val="FootnoteText"/>
      </w:pPr>
      <w:r>
        <w:rPr>
          <w:rStyle w:val="FootnoteReference"/>
        </w:rPr>
        <w:footnoteRef/>
      </w:r>
      <w:r>
        <w:t xml:space="preserve"> </w:t>
      </w:r>
      <w:r w:rsidRPr="00126441">
        <w:t>Students also find it useful to learn and apply other complex problem solving processes, such as the OODA loop referring to decision cycles of observe, orient, decide, and act (Wikipedia: OODA loop).</w:t>
      </w:r>
    </w:p>
  </w:footnote>
  <w:footnote w:id="5">
    <w:p w:rsidR="005015FE" w:rsidRDefault="005015FE">
      <w:pPr>
        <w:pStyle w:val="FootnoteText"/>
      </w:pPr>
      <w:r>
        <w:rPr>
          <w:rStyle w:val="FootnoteReference"/>
        </w:rPr>
        <w:footnoteRef/>
      </w:r>
      <w:r>
        <w:t xml:space="preserve"> BCG report titled The Global Landscape of Corporate Vitality, October 18, 2018</w:t>
      </w:r>
    </w:p>
  </w:footnote>
  <w:footnote w:id="6">
    <w:p w:rsidR="00D84E14" w:rsidRDefault="00D84E14">
      <w:pPr>
        <w:pStyle w:val="FootnoteText"/>
      </w:pPr>
      <w:r>
        <w:rPr>
          <w:rStyle w:val="FootnoteReference"/>
        </w:rPr>
        <w:footnoteRef/>
      </w:r>
      <w:r>
        <w:t xml:space="preserve"> </w:t>
      </w:r>
      <w:hyperlink r:id="rId1" w:history="1">
        <w:r w:rsidRPr="007E7047">
          <w:rPr>
            <w:rStyle w:val="Hyperlink"/>
          </w:rPr>
          <w:t>www.aacsb.edu/vision/infographic</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969215"/>
      <w:docPartObj>
        <w:docPartGallery w:val="Page Numbers (Top of Page)"/>
        <w:docPartUnique/>
      </w:docPartObj>
    </w:sdtPr>
    <w:sdtEndPr>
      <w:rPr>
        <w:noProof/>
      </w:rPr>
    </w:sdtEndPr>
    <w:sdtContent>
      <w:p w:rsidR="0068365A" w:rsidRDefault="0068365A">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D84E14" w:rsidRPr="008E0FC7" w:rsidRDefault="00D84E14" w:rsidP="008E0F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54"/>
    <w:rsid w:val="00000DCD"/>
    <w:rsid w:val="00000F7A"/>
    <w:rsid w:val="0000384C"/>
    <w:rsid w:val="00004500"/>
    <w:rsid w:val="00007ED0"/>
    <w:rsid w:val="0001203A"/>
    <w:rsid w:val="00014477"/>
    <w:rsid w:val="00016034"/>
    <w:rsid w:val="000160F9"/>
    <w:rsid w:val="00017029"/>
    <w:rsid w:val="00017C20"/>
    <w:rsid w:val="00017F5D"/>
    <w:rsid w:val="00022D38"/>
    <w:rsid w:val="000247C6"/>
    <w:rsid w:val="00024941"/>
    <w:rsid w:val="000255E8"/>
    <w:rsid w:val="00030175"/>
    <w:rsid w:val="000303AB"/>
    <w:rsid w:val="0003116F"/>
    <w:rsid w:val="000322DE"/>
    <w:rsid w:val="00033B67"/>
    <w:rsid w:val="000406D9"/>
    <w:rsid w:val="00041AB9"/>
    <w:rsid w:val="0004230E"/>
    <w:rsid w:val="000426AD"/>
    <w:rsid w:val="000446BF"/>
    <w:rsid w:val="000466B9"/>
    <w:rsid w:val="000527DE"/>
    <w:rsid w:val="00062897"/>
    <w:rsid w:val="00062C9A"/>
    <w:rsid w:val="00070BB7"/>
    <w:rsid w:val="000717EF"/>
    <w:rsid w:val="00071BCD"/>
    <w:rsid w:val="000722A0"/>
    <w:rsid w:val="000727CA"/>
    <w:rsid w:val="000747CB"/>
    <w:rsid w:val="000765EC"/>
    <w:rsid w:val="00077C35"/>
    <w:rsid w:val="00080309"/>
    <w:rsid w:val="00082A6A"/>
    <w:rsid w:val="000872E4"/>
    <w:rsid w:val="00087E72"/>
    <w:rsid w:val="0009050E"/>
    <w:rsid w:val="000931DD"/>
    <w:rsid w:val="000968F9"/>
    <w:rsid w:val="000A028D"/>
    <w:rsid w:val="000A0EC2"/>
    <w:rsid w:val="000A54B2"/>
    <w:rsid w:val="000A5C9F"/>
    <w:rsid w:val="000A7FFA"/>
    <w:rsid w:val="000B1FE2"/>
    <w:rsid w:val="000B5427"/>
    <w:rsid w:val="000B5502"/>
    <w:rsid w:val="000B574C"/>
    <w:rsid w:val="000B7C07"/>
    <w:rsid w:val="000B7E94"/>
    <w:rsid w:val="000C3E9F"/>
    <w:rsid w:val="000C49F4"/>
    <w:rsid w:val="000D081C"/>
    <w:rsid w:val="000D0AA7"/>
    <w:rsid w:val="000D1BA6"/>
    <w:rsid w:val="000D6800"/>
    <w:rsid w:val="000E231E"/>
    <w:rsid w:val="000E2B24"/>
    <w:rsid w:val="000E3887"/>
    <w:rsid w:val="000E4850"/>
    <w:rsid w:val="000E4D78"/>
    <w:rsid w:val="000E6158"/>
    <w:rsid w:val="000E7BDC"/>
    <w:rsid w:val="000F1DDF"/>
    <w:rsid w:val="000F2104"/>
    <w:rsid w:val="000F3FA4"/>
    <w:rsid w:val="000F5002"/>
    <w:rsid w:val="000F533A"/>
    <w:rsid w:val="000F535C"/>
    <w:rsid w:val="000F5BBA"/>
    <w:rsid w:val="000F6DDE"/>
    <w:rsid w:val="000F7C4A"/>
    <w:rsid w:val="001048CE"/>
    <w:rsid w:val="00110F94"/>
    <w:rsid w:val="00113842"/>
    <w:rsid w:val="001176CB"/>
    <w:rsid w:val="00121103"/>
    <w:rsid w:val="001212E5"/>
    <w:rsid w:val="001213BE"/>
    <w:rsid w:val="00122FA0"/>
    <w:rsid w:val="00126441"/>
    <w:rsid w:val="00141834"/>
    <w:rsid w:val="00142317"/>
    <w:rsid w:val="00142C40"/>
    <w:rsid w:val="001510EF"/>
    <w:rsid w:val="00153057"/>
    <w:rsid w:val="001562D7"/>
    <w:rsid w:val="001623B4"/>
    <w:rsid w:val="00162457"/>
    <w:rsid w:val="00162E0D"/>
    <w:rsid w:val="00163224"/>
    <w:rsid w:val="001639D1"/>
    <w:rsid w:val="0016607E"/>
    <w:rsid w:val="00167828"/>
    <w:rsid w:val="00170591"/>
    <w:rsid w:val="001747D7"/>
    <w:rsid w:val="00175E3E"/>
    <w:rsid w:val="001761ED"/>
    <w:rsid w:val="00177202"/>
    <w:rsid w:val="0017769C"/>
    <w:rsid w:val="00181919"/>
    <w:rsid w:val="001826F0"/>
    <w:rsid w:val="00182D07"/>
    <w:rsid w:val="00183851"/>
    <w:rsid w:val="00185A22"/>
    <w:rsid w:val="00186FC4"/>
    <w:rsid w:val="001903D4"/>
    <w:rsid w:val="00191818"/>
    <w:rsid w:val="001949F0"/>
    <w:rsid w:val="001A264E"/>
    <w:rsid w:val="001A4525"/>
    <w:rsid w:val="001B12F8"/>
    <w:rsid w:val="001B2C62"/>
    <w:rsid w:val="001B53B4"/>
    <w:rsid w:val="001B682A"/>
    <w:rsid w:val="001C2B29"/>
    <w:rsid w:val="001C5846"/>
    <w:rsid w:val="001C6742"/>
    <w:rsid w:val="001C7AD5"/>
    <w:rsid w:val="001D2B95"/>
    <w:rsid w:val="001E3DCA"/>
    <w:rsid w:val="001E4918"/>
    <w:rsid w:val="001E682A"/>
    <w:rsid w:val="001E7868"/>
    <w:rsid w:val="001F12A7"/>
    <w:rsid w:val="001F1AB3"/>
    <w:rsid w:val="001F45CE"/>
    <w:rsid w:val="001F6DEF"/>
    <w:rsid w:val="002048FD"/>
    <w:rsid w:val="00204B62"/>
    <w:rsid w:val="00211F1E"/>
    <w:rsid w:val="0021288E"/>
    <w:rsid w:val="0021538A"/>
    <w:rsid w:val="002202F3"/>
    <w:rsid w:val="00230C7A"/>
    <w:rsid w:val="00234A59"/>
    <w:rsid w:val="00234F96"/>
    <w:rsid w:val="002350B6"/>
    <w:rsid w:val="00235427"/>
    <w:rsid w:val="0023603B"/>
    <w:rsid w:val="002401EA"/>
    <w:rsid w:val="00241791"/>
    <w:rsid w:val="00241FF3"/>
    <w:rsid w:val="00245F08"/>
    <w:rsid w:val="0025447C"/>
    <w:rsid w:val="00255398"/>
    <w:rsid w:val="00256DD5"/>
    <w:rsid w:val="00257159"/>
    <w:rsid w:val="00261D45"/>
    <w:rsid w:val="00261F70"/>
    <w:rsid w:val="00263C3E"/>
    <w:rsid w:val="002647D9"/>
    <w:rsid w:val="00265510"/>
    <w:rsid w:val="00266A48"/>
    <w:rsid w:val="002672AB"/>
    <w:rsid w:val="0026741D"/>
    <w:rsid w:val="0027077D"/>
    <w:rsid w:val="00271E05"/>
    <w:rsid w:val="00280972"/>
    <w:rsid w:val="00284167"/>
    <w:rsid w:val="00284515"/>
    <w:rsid w:val="00285136"/>
    <w:rsid w:val="0028609A"/>
    <w:rsid w:val="002871D5"/>
    <w:rsid w:val="00290C56"/>
    <w:rsid w:val="00294723"/>
    <w:rsid w:val="002A1E53"/>
    <w:rsid w:val="002A5803"/>
    <w:rsid w:val="002A6161"/>
    <w:rsid w:val="002B29DD"/>
    <w:rsid w:val="002B3E7E"/>
    <w:rsid w:val="002B490E"/>
    <w:rsid w:val="002B4F12"/>
    <w:rsid w:val="002B50CF"/>
    <w:rsid w:val="002B5CEF"/>
    <w:rsid w:val="002B68DB"/>
    <w:rsid w:val="002B7115"/>
    <w:rsid w:val="002C45B8"/>
    <w:rsid w:val="002C74BE"/>
    <w:rsid w:val="002D11FB"/>
    <w:rsid w:val="002D3A50"/>
    <w:rsid w:val="002D658B"/>
    <w:rsid w:val="002E0059"/>
    <w:rsid w:val="002E042F"/>
    <w:rsid w:val="002E1FE8"/>
    <w:rsid w:val="002E2111"/>
    <w:rsid w:val="002E2995"/>
    <w:rsid w:val="002E3B85"/>
    <w:rsid w:val="002E42C8"/>
    <w:rsid w:val="002E71C4"/>
    <w:rsid w:val="002F10E6"/>
    <w:rsid w:val="002F1AC8"/>
    <w:rsid w:val="002F4415"/>
    <w:rsid w:val="002F5382"/>
    <w:rsid w:val="002F6E3D"/>
    <w:rsid w:val="002F734B"/>
    <w:rsid w:val="003007A2"/>
    <w:rsid w:val="00300B95"/>
    <w:rsid w:val="00305481"/>
    <w:rsid w:val="00311410"/>
    <w:rsid w:val="00311572"/>
    <w:rsid w:val="00312593"/>
    <w:rsid w:val="00314DAA"/>
    <w:rsid w:val="00314F6B"/>
    <w:rsid w:val="00316F43"/>
    <w:rsid w:val="00322FB4"/>
    <w:rsid w:val="00324604"/>
    <w:rsid w:val="003312BE"/>
    <w:rsid w:val="003326B5"/>
    <w:rsid w:val="00340C70"/>
    <w:rsid w:val="00342DDC"/>
    <w:rsid w:val="003444BE"/>
    <w:rsid w:val="00345784"/>
    <w:rsid w:val="00345921"/>
    <w:rsid w:val="00347266"/>
    <w:rsid w:val="00353512"/>
    <w:rsid w:val="00354C27"/>
    <w:rsid w:val="00356C4E"/>
    <w:rsid w:val="00363BCF"/>
    <w:rsid w:val="00364632"/>
    <w:rsid w:val="003650B5"/>
    <w:rsid w:val="00367997"/>
    <w:rsid w:val="003701CD"/>
    <w:rsid w:val="00372BAD"/>
    <w:rsid w:val="00373270"/>
    <w:rsid w:val="00374F53"/>
    <w:rsid w:val="00375C54"/>
    <w:rsid w:val="003806AD"/>
    <w:rsid w:val="00383106"/>
    <w:rsid w:val="00383912"/>
    <w:rsid w:val="00384B9A"/>
    <w:rsid w:val="0038744F"/>
    <w:rsid w:val="00391A16"/>
    <w:rsid w:val="00391A2F"/>
    <w:rsid w:val="003A2B9A"/>
    <w:rsid w:val="003A2CBB"/>
    <w:rsid w:val="003A2F8E"/>
    <w:rsid w:val="003A65CC"/>
    <w:rsid w:val="003B3D58"/>
    <w:rsid w:val="003B4D77"/>
    <w:rsid w:val="003B5152"/>
    <w:rsid w:val="003B7D56"/>
    <w:rsid w:val="003C1389"/>
    <w:rsid w:val="003C320D"/>
    <w:rsid w:val="003C749D"/>
    <w:rsid w:val="003D01D8"/>
    <w:rsid w:val="003D1BD7"/>
    <w:rsid w:val="003D4D65"/>
    <w:rsid w:val="003D4E96"/>
    <w:rsid w:val="003D4F63"/>
    <w:rsid w:val="003D527F"/>
    <w:rsid w:val="003E094F"/>
    <w:rsid w:val="003E3C60"/>
    <w:rsid w:val="003E5104"/>
    <w:rsid w:val="003E5918"/>
    <w:rsid w:val="003E7904"/>
    <w:rsid w:val="003F1A65"/>
    <w:rsid w:val="003F1FA3"/>
    <w:rsid w:val="003F4091"/>
    <w:rsid w:val="003F42EE"/>
    <w:rsid w:val="003F5C39"/>
    <w:rsid w:val="00400CA9"/>
    <w:rsid w:val="004027FF"/>
    <w:rsid w:val="004078C2"/>
    <w:rsid w:val="004103E6"/>
    <w:rsid w:val="00413877"/>
    <w:rsid w:val="00413E5A"/>
    <w:rsid w:val="00414279"/>
    <w:rsid w:val="004177C7"/>
    <w:rsid w:val="004179C7"/>
    <w:rsid w:val="0042369B"/>
    <w:rsid w:val="00425BCA"/>
    <w:rsid w:val="00426C1B"/>
    <w:rsid w:val="00427ABA"/>
    <w:rsid w:val="004331B4"/>
    <w:rsid w:val="00447966"/>
    <w:rsid w:val="004510E2"/>
    <w:rsid w:val="00451390"/>
    <w:rsid w:val="004530FC"/>
    <w:rsid w:val="00460709"/>
    <w:rsid w:val="004638A7"/>
    <w:rsid w:val="00463BB9"/>
    <w:rsid w:val="0046461F"/>
    <w:rsid w:val="00464A85"/>
    <w:rsid w:val="004743D6"/>
    <w:rsid w:val="00475B13"/>
    <w:rsid w:val="004810EC"/>
    <w:rsid w:val="004818FF"/>
    <w:rsid w:val="0048508E"/>
    <w:rsid w:val="00487633"/>
    <w:rsid w:val="0049628B"/>
    <w:rsid w:val="00497CE6"/>
    <w:rsid w:val="00497D8D"/>
    <w:rsid w:val="004A2F03"/>
    <w:rsid w:val="004A3710"/>
    <w:rsid w:val="004A4DA3"/>
    <w:rsid w:val="004A7140"/>
    <w:rsid w:val="004B26DB"/>
    <w:rsid w:val="004B406D"/>
    <w:rsid w:val="004B7884"/>
    <w:rsid w:val="004C177B"/>
    <w:rsid w:val="004C331D"/>
    <w:rsid w:val="004C4477"/>
    <w:rsid w:val="004C5F73"/>
    <w:rsid w:val="004C746B"/>
    <w:rsid w:val="004D01C9"/>
    <w:rsid w:val="004D2A45"/>
    <w:rsid w:val="004D3761"/>
    <w:rsid w:val="004D6CDD"/>
    <w:rsid w:val="004E183A"/>
    <w:rsid w:val="004E2722"/>
    <w:rsid w:val="004E4F01"/>
    <w:rsid w:val="004F2976"/>
    <w:rsid w:val="004F4750"/>
    <w:rsid w:val="0050036C"/>
    <w:rsid w:val="005015FE"/>
    <w:rsid w:val="00502E65"/>
    <w:rsid w:val="005034FE"/>
    <w:rsid w:val="00503FEC"/>
    <w:rsid w:val="00506189"/>
    <w:rsid w:val="005067F8"/>
    <w:rsid w:val="00506C93"/>
    <w:rsid w:val="00510261"/>
    <w:rsid w:val="00510316"/>
    <w:rsid w:val="00513E26"/>
    <w:rsid w:val="00516608"/>
    <w:rsid w:val="00516E8E"/>
    <w:rsid w:val="00517589"/>
    <w:rsid w:val="00521623"/>
    <w:rsid w:val="0052340D"/>
    <w:rsid w:val="00523F85"/>
    <w:rsid w:val="005260F0"/>
    <w:rsid w:val="00527AC3"/>
    <w:rsid w:val="005310AA"/>
    <w:rsid w:val="005335E6"/>
    <w:rsid w:val="00536C7C"/>
    <w:rsid w:val="00540991"/>
    <w:rsid w:val="00541517"/>
    <w:rsid w:val="005455DA"/>
    <w:rsid w:val="005465F1"/>
    <w:rsid w:val="00547A3F"/>
    <w:rsid w:val="005508D6"/>
    <w:rsid w:val="005526F7"/>
    <w:rsid w:val="00552B25"/>
    <w:rsid w:val="00552E99"/>
    <w:rsid w:val="0055658D"/>
    <w:rsid w:val="00557C58"/>
    <w:rsid w:val="0056144E"/>
    <w:rsid w:val="005619C8"/>
    <w:rsid w:val="005670AB"/>
    <w:rsid w:val="005724B4"/>
    <w:rsid w:val="00573756"/>
    <w:rsid w:val="00574B03"/>
    <w:rsid w:val="00574FB3"/>
    <w:rsid w:val="00577250"/>
    <w:rsid w:val="0058412F"/>
    <w:rsid w:val="005874BC"/>
    <w:rsid w:val="0059163D"/>
    <w:rsid w:val="00595E55"/>
    <w:rsid w:val="0059610F"/>
    <w:rsid w:val="00596457"/>
    <w:rsid w:val="005A1662"/>
    <w:rsid w:val="005A4772"/>
    <w:rsid w:val="005A4CEB"/>
    <w:rsid w:val="005A715C"/>
    <w:rsid w:val="005A791C"/>
    <w:rsid w:val="005B2B77"/>
    <w:rsid w:val="005B406D"/>
    <w:rsid w:val="005B70D4"/>
    <w:rsid w:val="005C1854"/>
    <w:rsid w:val="005C1886"/>
    <w:rsid w:val="005C32CD"/>
    <w:rsid w:val="005C50BE"/>
    <w:rsid w:val="005D6281"/>
    <w:rsid w:val="005E1CFD"/>
    <w:rsid w:val="005E260C"/>
    <w:rsid w:val="005E3F8E"/>
    <w:rsid w:val="005E7AC4"/>
    <w:rsid w:val="005F2BE8"/>
    <w:rsid w:val="005F3235"/>
    <w:rsid w:val="005F35A6"/>
    <w:rsid w:val="0060025C"/>
    <w:rsid w:val="006016D3"/>
    <w:rsid w:val="006068FC"/>
    <w:rsid w:val="00606DE1"/>
    <w:rsid w:val="00612954"/>
    <w:rsid w:val="00613F45"/>
    <w:rsid w:val="00614030"/>
    <w:rsid w:val="0062044B"/>
    <w:rsid w:val="00620B22"/>
    <w:rsid w:val="006220C2"/>
    <w:rsid w:val="00631BB6"/>
    <w:rsid w:val="00633D38"/>
    <w:rsid w:val="00634AE7"/>
    <w:rsid w:val="0063529E"/>
    <w:rsid w:val="00636410"/>
    <w:rsid w:val="00637396"/>
    <w:rsid w:val="00637CE8"/>
    <w:rsid w:val="00645B40"/>
    <w:rsid w:val="00646EF3"/>
    <w:rsid w:val="00651A57"/>
    <w:rsid w:val="006539F2"/>
    <w:rsid w:val="0065463F"/>
    <w:rsid w:val="00655DAB"/>
    <w:rsid w:val="0066107F"/>
    <w:rsid w:val="00661F7D"/>
    <w:rsid w:val="006647E6"/>
    <w:rsid w:val="00664ED0"/>
    <w:rsid w:val="00671166"/>
    <w:rsid w:val="006729AA"/>
    <w:rsid w:val="00675B21"/>
    <w:rsid w:val="006772A3"/>
    <w:rsid w:val="00682521"/>
    <w:rsid w:val="00682989"/>
    <w:rsid w:val="0068365A"/>
    <w:rsid w:val="00685106"/>
    <w:rsid w:val="00685301"/>
    <w:rsid w:val="00686D2D"/>
    <w:rsid w:val="006875AA"/>
    <w:rsid w:val="00691C91"/>
    <w:rsid w:val="0069589F"/>
    <w:rsid w:val="00696451"/>
    <w:rsid w:val="00697BAA"/>
    <w:rsid w:val="006A2B21"/>
    <w:rsid w:val="006A4240"/>
    <w:rsid w:val="006A4F09"/>
    <w:rsid w:val="006A7015"/>
    <w:rsid w:val="006B1F46"/>
    <w:rsid w:val="006B36A5"/>
    <w:rsid w:val="006B4169"/>
    <w:rsid w:val="006B69DC"/>
    <w:rsid w:val="006B6C8B"/>
    <w:rsid w:val="006C1796"/>
    <w:rsid w:val="006C2EF1"/>
    <w:rsid w:val="006C3283"/>
    <w:rsid w:val="006C384A"/>
    <w:rsid w:val="006C441E"/>
    <w:rsid w:val="006C5913"/>
    <w:rsid w:val="006D061D"/>
    <w:rsid w:val="006D2534"/>
    <w:rsid w:val="006D28F4"/>
    <w:rsid w:val="006D7BA2"/>
    <w:rsid w:val="006E1171"/>
    <w:rsid w:val="006E22B2"/>
    <w:rsid w:val="006E356B"/>
    <w:rsid w:val="006E4F14"/>
    <w:rsid w:val="006E63BE"/>
    <w:rsid w:val="006F069F"/>
    <w:rsid w:val="006F3E67"/>
    <w:rsid w:val="007014B6"/>
    <w:rsid w:val="00701692"/>
    <w:rsid w:val="0070401B"/>
    <w:rsid w:val="00704145"/>
    <w:rsid w:val="00714C52"/>
    <w:rsid w:val="00714D90"/>
    <w:rsid w:val="0071549A"/>
    <w:rsid w:val="00716EB9"/>
    <w:rsid w:val="007178BE"/>
    <w:rsid w:val="00721C21"/>
    <w:rsid w:val="007227EC"/>
    <w:rsid w:val="00724AB4"/>
    <w:rsid w:val="00731212"/>
    <w:rsid w:val="007317BA"/>
    <w:rsid w:val="007325E6"/>
    <w:rsid w:val="00733451"/>
    <w:rsid w:val="00733923"/>
    <w:rsid w:val="007344C2"/>
    <w:rsid w:val="007360FF"/>
    <w:rsid w:val="00740BEB"/>
    <w:rsid w:val="007428FF"/>
    <w:rsid w:val="007472EA"/>
    <w:rsid w:val="007503FD"/>
    <w:rsid w:val="00750EF7"/>
    <w:rsid w:val="007515A8"/>
    <w:rsid w:val="00751D05"/>
    <w:rsid w:val="0075460C"/>
    <w:rsid w:val="00763EF2"/>
    <w:rsid w:val="00765994"/>
    <w:rsid w:val="007676E0"/>
    <w:rsid w:val="00770101"/>
    <w:rsid w:val="00775DBF"/>
    <w:rsid w:val="0078332C"/>
    <w:rsid w:val="00784165"/>
    <w:rsid w:val="0078478F"/>
    <w:rsid w:val="00785607"/>
    <w:rsid w:val="007868C4"/>
    <w:rsid w:val="00787538"/>
    <w:rsid w:val="00794D8F"/>
    <w:rsid w:val="00795AB8"/>
    <w:rsid w:val="007A69D4"/>
    <w:rsid w:val="007A7CAB"/>
    <w:rsid w:val="007B2A0C"/>
    <w:rsid w:val="007B3700"/>
    <w:rsid w:val="007B6A3C"/>
    <w:rsid w:val="007C21CE"/>
    <w:rsid w:val="007C238C"/>
    <w:rsid w:val="007C7C96"/>
    <w:rsid w:val="007D0EBE"/>
    <w:rsid w:val="007D1A0B"/>
    <w:rsid w:val="007D1BE9"/>
    <w:rsid w:val="007D2147"/>
    <w:rsid w:val="007D3C5F"/>
    <w:rsid w:val="007D4F27"/>
    <w:rsid w:val="007E09F7"/>
    <w:rsid w:val="007E23AF"/>
    <w:rsid w:val="007E4787"/>
    <w:rsid w:val="007E5C06"/>
    <w:rsid w:val="007E7047"/>
    <w:rsid w:val="007F0C44"/>
    <w:rsid w:val="007F30AF"/>
    <w:rsid w:val="007F4700"/>
    <w:rsid w:val="007F676F"/>
    <w:rsid w:val="00800D07"/>
    <w:rsid w:val="00804A72"/>
    <w:rsid w:val="00807901"/>
    <w:rsid w:val="00810045"/>
    <w:rsid w:val="00810974"/>
    <w:rsid w:val="00810F6E"/>
    <w:rsid w:val="008121EF"/>
    <w:rsid w:val="0081785B"/>
    <w:rsid w:val="00830EA3"/>
    <w:rsid w:val="00834D7D"/>
    <w:rsid w:val="00835B65"/>
    <w:rsid w:val="00844BDE"/>
    <w:rsid w:val="00847EE6"/>
    <w:rsid w:val="008530B0"/>
    <w:rsid w:val="00860407"/>
    <w:rsid w:val="008608A0"/>
    <w:rsid w:val="00860D1C"/>
    <w:rsid w:val="00863CAD"/>
    <w:rsid w:val="008655EE"/>
    <w:rsid w:val="008661FF"/>
    <w:rsid w:val="00870B69"/>
    <w:rsid w:val="008729E6"/>
    <w:rsid w:val="0087455C"/>
    <w:rsid w:val="00875ADA"/>
    <w:rsid w:val="0088141A"/>
    <w:rsid w:val="00882220"/>
    <w:rsid w:val="00884A39"/>
    <w:rsid w:val="00891704"/>
    <w:rsid w:val="008953CD"/>
    <w:rsid w:val="008978B2"/>
    <w:rsid w:val="008A25F4"/>
    <w:rsid w:val="008A28A1"/>
    <w:rsid w:val="008A64F2"/>
    <w:rsid w:val="008A67A7"/>
    <w:rsid w:val="008A7163"/>
    <w:rsid w:val="008A724D"/>
    <w:rsid w:val="008A7CC8"/>
    <w:rsid w:val="008B19B3"/>
    <w:rsid w:val="008B435E"/>
    <w:rsid w:val="008B5CE9"/>
    <w:rsid w:val="008C159D"/>
    <w:rsid w:val="008C2881"/>
    <w:rsid w:val="008C4A3C"/>
    <w:rsid w:val="008C4A54"/>
    <w:rsid w:val="008E0FC7"/>
    <w:rsid w:val="008E545E"/>
    <w:rsid w:val="008F03CC"/>
    <w:rsid w:val="008F04A1"/>
    <w:rsid w:val="008F0E2A"/>
    <w:rsid w:val="008F105E"/>
    <w:rsid w:val="008F20D1"/>
    <w:rsid w:val="008F2AD2"/>
    <w:rsid w:val="008F6A21"/>
    <w:rsid w:val="008F6E4A"/>
    <w:rsid w:val="008F7D0E"/>
    <w:rsid w:val="00904600"/>
    <w:rsid w:val="0090784F"/>
    <w:rsid w:val="009114F0"/>
    <w:rsid w:val="00912C36"/>
    <w:rsid w:val="00915299"/>
    <w:rsid w:val="0092016C"/>
    <w:rsid w:val="0092362A"/>
    <w:rsid w:val="009308A0"/>
    <w:rsid w:val="009407CC"/>
    <w:rsid w:val="00946770"/>
    <w:rsid w:val="00946915"/>
    <w:rsid w:val="00947176"/>
    <w:rsid w:val="009471C7"/>
    <w:rsid w:val="0095003A"/>
    <w:rsid w:val="009509B2"/>
    <w:rsid w:val="009520B7"/>
    <w:rsid w:val="0095489B"/>
    <w:rsid w:val="009552E3"/>
    <w:rsid w:val="00955EED"/>
    <w:rsid w:val="00956653"/>
    <w:rsid w:val="00961D7D"/>
    <w:rsid w:val="009621D6"/>
    <w:rsid w:val="0096426F"/>
    <w:rsid w:val="009647B1"/>
    <w:rsid w:val="00964805"/>
    <w:rsid w:val="00965FB1"/>
    <w:rsid w:val="00971DCD"/>
    <w:rsid w:val="00972873"/>
    <w:rsid w:val="009759C7"/>
    <w:rsid w:val="00976617"/>
    <w:rsid w:val="00977C8A"/>
    <w:rsid w:val="0098262C"/>
    <w:rsid w:val="009833AD"/>
    <w:rsid w:val="00991140"/>
    <w:rsid w:val="009925E4"/>
    <w:rsid w:val="0099301B"/>
    <w:rsid w:val="00993E47"/>
    <w:rsid w:val="00995947"/>
    <w:rsid w:val="00996018"/>
    <w:rsid w:val="009A2705"/>
    <w:rsid w:val="009A428E"/>
    <w:rsid w:val="009A60F8"/>
    <w:rsid w:val="009A6210"/>
    <w:rsid w:val="009A69B4"/>
    <w:rsid w:val="009B5A03"/>
    <w:rsid w:val="009C1233"/>
    <w:rsid w:val="009C4871"/>
    <w:rsid w:val="009C4D33"/>
    <w:rsid w:val="009C5FF4"/>
    <w:rsid w:val="009D0105"/>
    <w:rsid w:val="009D09E7"/>
    <w:rsid w:val="009D1B2F"/>
    <w:rsid w:val="009D63CF"/>
    <w:rsid w:val="009E0190"/>
    <w:rsid w:val="009E01A6"/>
    <w:rsid w:val="009E159B"/>
    <w:rsid w:val="009E3471"/>
    <w:rsid w:val="009E4041"/>
    <w:rsid w:val="009E4E54"/>
    <w:rsid w:val="009E4F01"/>
    <w:rsid w:val="009E639F"/>
    <w:rsid w:val="009E79D3"/>
    <w:rsid w:val="009F16B9"/>
    <w:rsid w:val="009F305B"/>
    <w:rsid w:val="009F6C73"/>
    <w:rsid w:val="009F7A6B"/>
    <w:rsid w:val="00A01195"/>
    <w:rsid w:val="00A02978"/>
    <w:rsid w:val="00A02B8E"/>
    <w:rsid w:val="00A047F0"/>
    <w:rsid w:val="00A05AAE"/>
    <w:rsid w:val="00A13393"/>
    <w:rsid w:val="00A1414B"/>
    <w:rsid w:val="00A1487F"/>
    <w:rsid w:val="00A148C3"/>
    <w:rsid w:val="00A15169"/>
    <w:rsid w:val="00A151F4"/>
    <w:rsid w:val="00A170CA"/>
    <w:rsid w:val="00A17879"/>
    <w:rsid w:val="00A201B3"/>
    <w:rsid w:val="00A208B3"/>
    <w:rsid w:val="00A2455B"/>
    <w:rsid w:val="00A25B61"/>
    <w:rsid w:val="00A275F1"/>
    <w:rsid w:val="00A31A37"/>
    <w:rsid w:val="00A31FD6"/>
    <w:rsid w:val="00A3232D"/>
    <w:rsid w:val="00A32BE9"/>
    <w:rsid w:val="00A346A9"/>
    <w:rsid w:val="00A358BB"/>
    <w:rsid w:val="00A37279"/>
    <w:rsid w:val="00A37C29"/>
    <w:rsid w:val="00A4070C"/>
    <w:rsid w:val="00A41FC6"/>
    <w:rsid w:val="00A421A8"/>
    <w:rsid w:val="00A444D7"/>
    <w:rsid w:val="00A44B2D"/>
    <w:rsid w:val="00A526D4"/>
    <w:rsid w:val="00A53D62"/>
    <w:rsid w:val="00A53F41"/>
    <w:rsid w:val="00A5504C"/>
    <w:rsid w:val="00A55128"/>
    <w:rsid w:val="00A56408"/>
    <w:rsid w:val="00A56E4D"/>
    <w:rsid w:val="00A57BA0"/>
    <w:rsid w:val="00A62538"/>
    <w:rsid w:val="00A62D62"/>
    <w:rsid w:val="00A63454"/>
    <w:rsid w:val="00A63CDA"/>
    <w:rsid w:val="00A63DA9"/>
    <w:rsid w:val="00A72A83"/>
    <w:rsid w:val="00A734A9"/>
    <w:rsid w:val="00A73D01"/>
    <w:rsid w:val="00A7633F"/>
    <w:rsid w:val="00A76E98"/>
    <w:rsid w:val="00A77705"/>
    <w:rsid w:val="00A8164D"/>
    <w:rsid w:val="00A81CFE"/>
    <w:rsid w:val="00A87804"/>
    <w:rsid w:val="00A91999"/>
    <w:rsid w:val="00A9647E"/>
    <w:rsid w:val="00A96D6F"/>
    <w:rsid w:val="00A97532"/>
    <w:rsid w:val="00AA1CCD"/>
    <w:rsid w:val="00AA4056"/>
    <w:rsid w:val="00AA46A9"/>
    <w:rsid w:val="00AA7183"/>
    <w:rsid w:val="00AA7201"/>
    <w:rsid w:val="00AB14E2"/>
    <w:rsid w:val="00AB16D2"/>
    <w:rsid w:val="00AB3C73"/>
    <w:rsid w:val="00AB4374"/>
    <w:rsid w:val="00AC00BF"/>
    <w:rsid w:val="00AC3591"/>
    <w:rsid w:val="00AC7504"/>
    <w:rsid w:val="00AD3ADF"/>
    <w:rsid w:val="00AD6B87"/>
    <w:rsid w:val="00AE4073"/>
    <w:rsid w:val="00AE4FF7"/>
    <w:rsid w:val="00AE6044"/>
    <w:rsid w:val="00AE6249"/>
    <w:rsid w:val="00AE7F18"/>
    <w:rsid w:val="00AF0789"/>
    <w:rsid w:val="00AF32A8"/>
    <w:rsid w:val="00AF339A"/>
    <w:rsid w:val="00AF396F"/>
    <w:rsid w:val="00AF460A"/>
    <w:rsid w:val="00AF4FDC"/>
    <w:rsid w:val="00AF5AB3"/>
    <w:rsid w:val="00AF7468"/>
    <w:rsid w:val="00AF7F63"/>
    <w:rsid w:val="00B04C09"/>
    <w:rsid w:val="00B04FB7"/>
    <w:rsid w:val="00B06EFA"/>
    <w:rsid w:val="00B116D4"/>
    <w:rsid w:val="00B12C41"/>
    <w:rsid w:val="00B16C69"/>
    <w:rsid w:val="00B17AAA"/>
    <w:rsid w:val="00B21275"/>
    <w:rsid w:val="00B26243"/>
    <w:rsid w:val="00B30F19"/>
    <w:rsid w:val="00B32C3A"/>
    <w:rsid w:val="00B363F7"/>
    <w:rsid w:val="00B3761D"/>
    <w:rsid w:val="00B41D0A"/>
    <w:rsid w:val="00B41FEE"/>
    <w:rsid w:val="00B453FE"/>
    <w:rsid w:val="00B47B05"/>
    <w:rsid w:val="00B47DA7"/>
    <w:rsid w:val="00B51ECE"/>
    <w:rsid w:val="00B527FC"/>
    <w:rsid w:val="00B52A75"/>
    <w:rsid w:val="00B53A59"/>
    <w:rsid w:val="00B54C54"/>
    <w:rsid w:val="00B6130E"/>
    <w:rsid w:val="00B62CBE"/>
    <w:rsid w:val="00B62D8B"/>
    <w:rsid w:val="00B647F9"/>
    <w:rsid w:val="00B6733D"/>
    <w:rsid w:val="00B775F0"/>
    <w:rsid w:val="00B8126F"/>
    <w:rsid w:val="00B81952"/>
    <w:rsid w:val="00B823D9"/>
    <w:rsid w:val="00B84C75"/>
    <w:rsid w:val="00B85F0B"/>
    <w:rsid w:val="00B8645C"/>
    <w:rsid w:val="00B86A2D"/>
    <w:rsid w:val="00B93214"/>
    <w:rsid w:val="00B9383D"/>
    <w:rsid w:val="00B941F8"/>
    <w:rsid w:val="00B9472B"/>
    <w:rsid w:val="00B9533F"/>
    <w:rsid w:val="00BA18C5"/>
    <w:rsid w:val="00BA1D0F"/>
    <w:rsid w:val="00BA4538"/>
    <w:rsid w:val="00BA4EEC"/>
    <w:rsid w:val="00BA756D"/>
    <w:rsid w:val="00BA7A00"/>
    <w:rsid w:val="00BA7DD6"/>
    <w:rsid w:val="00BB0BF5"/>
    <w:rsid w:val="00BB3EA4"/>
    <w:rsid w:val="00BB483D"/>
    <w:rsid w:val="00BB5E4F"/>
    <w:rsid w:val="00BB6A30"/>
    <w:rsid w:val="00BC0B25"/>
    <w:rsid w:val="00BC1C9B"/>
    <w:rsid w:val="00BC268E"/>
    <w:rsid w:val="00BC321C"/>
    <w:rsid w:val="00BC3548"/>
    <w:rsid w:val="00BC7330"/>
    <w:rsid w:val="00BC73F3"/>
    <w:rsid w:val="00BD15AF"/>
    <w:rsid w:val="00BD28BC"/>
    <w:rsid w:val="00BD348A"/>
    <w:rsid w:val="00BD42CE"/>
    <w:rsid w:val="00BD6F81"/>
    <w:rsid w:val="00BD74D9"/>
    <w:rsid w:val="00BD7E7B"/>
    <w:rsid w:val="00BE1F2B"/>
    <w:rsid w:val="00BE2B11"/>
    <w:rsid w:val="00BE5A60"/>
    <w:rsid w:val="00BF0866"/>
    <w:rsid w:val="00BF1606"/>
    <w:rsid w:val="00BF28CE"/>
    <w:rsid w:val="00BF390E"/>
    <w:rsid w:val="00BF4D0F"/>
    <w:rsid w:val="00BF759B"/>
    <w:rsid w:val="00C0351C"/>
    <w:rsid w:val="00C0351D"/>
    <w:rsid w:val="00C03AAF"/>
    <w:rsid w:val="00C07779"/>
    <w:rsid w:val="00C17636"/>
    <w:rsid w:val="00C17EA5"/>
    <w:rsid w:val="00C2052A"/>
    <w:rsid w:val="00C2258B"/>
    <w:rsid w:val="00C267AD"/>
    <w:rsid w:val="00C31580"/>
    <w:rsid w:val="00C33C4B"/>
    <w:rsid w:val="00C34959"/>
    <w:rsid w:val="00C34CC9"/>
    <w:rsid w:val="00C35671"/>
    <w:rsid w:val="00C36717"/>
    <w:rsid w:val="00C37999"/>
    <w:rsid w:val="00C40B52"/>
    <w:rsid w:val="00C41213"/>
    <w:rsid w:val="00C41817"/>
    <w:rsid w:val="00C465E5"/>
    <w:rsid w:val="00C500F4"/>
    <w:rsid w:val="00C50B2D"/>
    <w:rsid w:val="00C53FA4"/>
    <w:rsid w:val="00C54E82"/>
    <w:rsid w:val="00C62920"/>
    <w:rsid w:val="00C7263F"/>
    <w:rsid w:val="00C7467F"/>
    <w:rsid w:val="00C751AD"/>
    <w:rsid w:val="00C76F78"/>
    <w:rsid w:val="00C77C77"/>
    <w:rsid w:val="00C8459F"/>
    <w:rsid w:val="00C87859"/>
    <w:rsid w:val="00C87A28"/>
    <w:rsid w:val="00C901DB"/>
    <w:rsid w:val="00C914E5"/>
    <w:rsid w:val="00C921FD"/>
    <w:rsid w:val="00C931AA"/>
    <w:rsid w:val="00C955CF"/>
    <w:rsid w:val="00CA0B8B"/>
    <w:rsid w:val="00CA4C3A"/>
    <w:rsid w:val="00CA51AF"/>
    <w:rsid w:val="00CA5C5A"/>
    <w:rsid w:val="00CA71F5"/>
    <w:rsid w:val="00CA7A5E"/>
    <w:rsid w:val="00CB352B"/>
    <w:rsid w:val="00CB5F11"/>
    <w:rsid w:val="00CC45EC"/>
    <w:rsid w:val="00CC6D7A"/>
    <w:rsid w:val="00CD3DF3"/>
    <w:rsid w:val="00CD531C"/>
    <w:rsid w:val="00CD66E3"/>
    <w:rsid w:val="00CE0CE7"/>
    <w:rsid w:val="00CE0CFA"/>
    <w:rsid w:val="00CE25B1"/>
    <w:rsid w:val="00CE2633"/>
    <w:rsid w:val="00CF08AC"/>
    <w:rsid w:val="00CF0BBC"/>
    <w:rsid w:val="00CF23E3"/>
    <w:rsid w:val="00CF4C72"/>
    <w:rsid w:val="00CF4DAC"/>
    <w:rsid w:val="00CF66E9"/>
    <w:rsid w:val="00CF7AA2"/>
    <w:rsid w:val="00D007D3"/>
    <w:rsid w:val="00D0409E"/>
    <w:rsid w:val="00D056FF"/>
    <w:rsid w:val="00D0677C"/>
    <w:rsid w:val="00D13D83"/>
    <w:rsid w:val="00D15CEA"/>
    <w:rsid w:val="00D207AA"/>
    <w:rsid w:val="00D216D4"/>
    <w:rsid w:val="00D23C6F"/>
    <w:rsid w:val="00D23D99"/>
    <w:rsid w:val="00D26337"/>
    <w:rsid w:val="00D267AC"/>
    <w:rsid w:val="00D32167"/>
    <w:rsid w:val="00D330EA"/>
    <w:rsid w:val="00D34293"/>
    <w:rsid w:val="00D35267"/>
    <w:rsid w:val="00D4152E"/>
    <w:rsid w:val="00D46507"/>
    <w:rsid w:val="00D46E5F"/>
    <w:rsid w:val="00D4716C"/>
    <w:rsid w:val="00D52C6D"/>
    <w:rsid w:val="00D6041A"/>
    <w:rsid w:val="00D61BEB"/>
    <w:rsid w:val="00D631DE"/>
    <w:rsid w:val="00D6403B"/>
    <w:rsid w:val="00D65DE7"/>
    <w:rsid w:val="00D67B6F"/>
    <w:rsid w:val="00D77055"/>
    <w:rsid w:val="00D84E14"/>
    <w:rsid w:val="00D86702"/>
    <w:rsid w:val="00D87138"/>
    <w:rsid w:val="00D96AA9"/>
    <w:rsid w:val="00D970A2"/>
    <w:rsid w:val="00D978BF"/>
    <w:rsid w:val="00D97F0B"/>
    <w:rsid w:val="00DA56B0"/>
    <w:rsid w:val="00DA596E"/>
    <w:rsid w:val="00DA59D3"/>
    <w:rsid w:val="00DB5D87"/>
    <w:rsid w:val="00DB75D3"/>
    <w:rsid w:val="00DC22B2"/>
    <w:rsid w:val="00DC36A9"/>
    <w:rsid w:val="00DC557C"/>
    <w:rsid w:val="00DC6EA7"/>
    <w:rsid w:val="00DC7EB1"/>
    <w:rsid w:val="00DD01B5"/>
    <w:rsid w:val="00DD0D1B"/>
    <w:rsid w:val="00DD48DD"/>
    <w:rsid w:val="00DD60E0"/>
    <w:rsid w:val="00DD67D4"/>
    <w:rsid w:val="00DD75AF"/>
    <w:rsid w:val="00DD7631"/>
    <w:rsid w:val="00DD7E23"/>
    <w:rsid w:val="00DE0CB4"/>
    <w:rsid w:val="00DE1B1F"/>
    <w:rsid w:val="00DE5D1A"/>
    <w:rsid w:val="00DE6BD4"/>
    <w:rsid w:val="00DF0834"/>
    <w:rsid w:val="00DF0BFA"/>
    <w:rsid w:val="00DF132B"/>
    <w:rsid w:val="00DF194B"/>
    <w:rsid w:val="00DF24E4"/>
    <w:rsid w:val="00DF3278"/>
    <w:rsid w:val="00DF5657"/>
    <w:rsid w:val="00E0207F"/>
    <w:rsid w:val="00E043C2"/>
    <w:rsid w:val="00E04AE8"/>
    <w:rsid w:val="00E05BDD"/>
    <w:rsid w:val="00E06651"/>
    <w:rsid w:val="00E11EEA"/>
    <w:rsid w:val="00E13D8F"/>
    <w:rsid w:val="00E145B5"/>
    <w:rsid w:val="00E172A1"/>
    <w:rsid w:val="00E2093D"/>
    <w:rsid w:val="00E212BF"/>
    <w:rsid w:val="00E22A5F"/>
    <w:rsid w:val="00E25965"/>
    <w:rsid w:val="00E26807"/>
    <w:rsid w:val="00E27A5C"/>
    <w:rsid w:val="00E3084B"/>
    <w:rsid w:val="00E34941"/>
    <w:rsid w:val="00E358BF"/>
    <w:rsid w:val="00E42852"/>
    <w:rsid w:val="00E43748"/>
    <w:rsid w:val="00E453FB"/>
    <w:rsid w:val="00E45536"/>
    <w:rsid w:val="00E45FDF"/>
    <w:rsid w:val="00E46CAB"/>
    <w:rsid w:val="00E55264"/>
    <w:rsid w:val="00E5762A"/>
    <w:rsid w:val="00E60F78"/>
    <w:rsid w:val="00E64747"/>
    <w:rsid w:val="00E6699B"/>
    <w:rsid w:val="00E70939"/>
    <w:rsid w:val="00E724E8"/>
    <w:rsid w:val="00E72E75"/>
    <w:rsid w:val="00E7330D"/>
    <w:rsid w:val="00E73CB1"/>
    <w:rsid w:val="00E8256B"/>
    <w:rsid w:val="00E829B1"/>
    <w:rsid w:val="00E83564"/>
    <w:rsid w:val="00E8366F"/>
    <w:rsid w:val="00E86E5C"/>
    <w:rsid w:val="00E93CDB"/>
    <w:rsid w:val="00E96481"/>
    <w:rsid w:val="00E97CDB"/>
    <w:rsid w:val="00EA13E3"/>
    <w:rsid w:val="00EA19A3"/>
    <w:rsid w:val="00EA1A55"/>
    <w:rsid w:val="00EA5B0C"/>
    <w:rsid w:val="00EA780E"/>
    <w:rsid w:val="00EB096E"/>
    <w:rsid w:val="00EB0BE2"/>
    <w:rsid w:val="00EB56B4"/>
    <w:rsid w:val="00EC2C88"/>
    <w:rsid w:val="00EC7044"/>
    <w:rsid w:val="00ED3234"/>
    <w:rsid w:val="00ED72B7"/>
    <w:rsid w:val="00EE0AB8"/>
    <w:rsid w:val="00EE5227"/>
    <w:rsid w:val="00EE7B89"/>
    <w:rsid w:val="00EF01B2"/>
    <w:rsid w:val="00EF30A3"/>
    <w:rsid w:val="00EF55D1"/>
    <w:rsid w:val="00EF6087"/>
    <w:rsid w:val="00EF6786"/>
    <w:rsid w:val="00EF7CA7"/>
    <w:rsid w:val="00F0133C"/>
    <w:rsid w:val="00F02C66"/>
    <w:rsid w:val="00F02CD9"/>
    <w:rsid w:val="00F05B05"/>
    <w:rsid w:val="00F10C98"/>
    <w:rsid w:val="00F16B4F"/>
    <w:rsid w:val="00F2479B"/>
    <w:rsid w:val="00F25208"/>
    <w:rsid w:val="00F263CF"/>
    <w:rsid w:val="00F2645C"/>
    <w:rsid w:val="00F27AA4"/>
    <w:rsid w:val="00F31C71"/>
    <w:rsid w:val="00F31E81"/>
    <w:rsid w:val="00F32B79"/>
    <w:rsid w:val="00F32CF6"/>
    <w:rsid w:val="00F34336"/>
    <w:rsid w:val="00F3754C"/>
    <w:rsid w:val="00F40691"/>
    <w:rsid w:val="00F40A58"/>
    <w:rsid w:val="00F42196"/>
    <w:rsid w:val="00F4342E"/>
    <w:rsid w:val="00F4644C"/>
    <w:rsid w:val="00F47EB3"/>
    <w:rsid w:val="00F502D2"/>
    <w:rsid w:val="00F52261"/>
    <w:rsid w:val="00F551AC"/>
    <w:rsid w:val="00F619B6"/>
    <w:rsid w:val="00F61DD3"/>
    <w:rsid w:val="00F67F3D"/>
    <w:rsid w:val="00F724C3"/>
    <w:rsid w:val="00F73824"/>
    <w:rsid w:val="00F7394C"/>
    <w:rsid w:val="00F75C8C"/>
    <w:rsid w:val="00F75F09"/>
    <w:rsid w:val="00F77AEB"/>
    <w:rsid w:val="00F827E2"/>
    <w:rsid w:val="00F83DD4"/>
    <w:rsid w:val="00F84DAC"/>
    <w:rsid w:val="00F85EAB"/>
    <w:rsid w:val="00F862A3"/>
    <w:rsid w:val="00F9388B"/>
    <w:rsid w:val="00F94789"/>
    <w:rsid w:val="00FA4F18"/>
    <w:rsid w:val="00FA586E"/>
    <w:rsid w:val="00FB23D3"/>
    <w:rsid w:val="00FB7F93"/>
    <w:rsid w:val="00FC0242"/>
    <w:rsid w:val="00FC3B07"/>
    <w:rsid w:val="00FC3BFA"/>
    <w:rsid w:val="00FC42A5"/>
    <w:rsid w:val="00FC5976"/>
    <w:rsid w:val="00FD0DAB"/>
    <w:rsid w:val="00FD576F"/>
    <w:rsid w:val="00FD6E85"/>
    <w:rsid w:val="00FE1408"/>
    <w:rsid w:val="00FE2F20"/>
    <w:rsid w:val="00FE42BB"/>
    <w:rsid w:val="00FF5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1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854"/>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1854"/>
  </w:style>
  <w:style w:type="paragraph" w:styleId="Footer">
    <w:name w:val="footer"/>
    <w:basedOn w:val="Normal"/>
    <w:link w:val="FooterChar"/>
    <w:uiPriority w:val="99"/>
    <w:unhideWhenUsed/>
    <w:rsid w:val="005C18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1854"/>
  </w:style>
  <w:style w:type="table" w:styleId="TableGrid">
    <w:name w:val="Table Grid"/>
    <w:basedOn w:val="TableNormal"/>
    <w:uiPriority w:val="39"/>
    <w:rsid w:val="00E04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5D1A"/>
    <w:rPr>
      <w:color w:val="0563C1" w:themeColor="hyperlink"/>
      <w:u w:val="single"/>
    </w:rPr>
  </w:style>
  <w:style w:type="character" w:styleId="CommentReference">
    <w:name w:val="annotation reference"/>
    <w:basedOn w:val="DefaultParagraphFont"/>
    <w:uiPriority w:val="99"/>
    <w:semiHidden/>
    <w:unhideWhenUsed/>
    <w:rsid w:val="00CF4C72"/>
    <w:rPr>
      <w:sz w:val="16"/>
      <w:szCs w:val="16"/>
    </w:rPr>
  </w:style>
  <w:style w:type="paragraph" w:styleId="CommentText">
    <w:name w:val="annotation text"/>
    <w:basedOn w:val="Normal"/>
    <w:link w:val="CommentTextChar"/>
    <w:uiPriority w:val="99"/>
    <w:semiHidden/>
    <w:unhideWhenUsed/>
    <w:rsid w:val="00CF4C72"/>
    <w:pPr>
      <w:spacing w:line="240" w:lineRule="auto"/>
    </w:pPr>
    <w:rPr>
      <w:sz w:val="20"/>
      <w:szCs w:val="20"/>
    </w:rPr>
  </w:style>
  <w:style w:type="character" w:customStyle="1" w:styleId="CommentTextChar">
    <w:name w:val="Comment Text Char"/>
    <w:basedOn w:val="DefaultParagraphFont"/>
    <w:link w:val="CommentText"/>
    <w:uiPriority w:val="99"/>
    <w:semiHidden/>
    <w:rsid w:val="00CF4C72"/>
    <w:rPr>
      <w:sz w:val="20"/>
      <w:szCs w:val="20"/>
    </w:rPr>
  </w:style>
  <w:style w:type="paragraph" w:styleId="CommentSubject">
    <w:name w:val="annotation subject"/>
    <w:basedOn w:val="CommentText"/>
    <w:next w:val="CommentText"/>
    <w:link w:val="CommentSubjectChar"/>
    <w:uiPriority w:val="99"/>
    <w:semiHidden/>
    <w:unhideWhenUsed/>
    <w:rsid w:val="00CF4C72"/>
    <w:rPr>
      <w:b/>
      <w:bCs/>
    </w:rPr>
  </w:style>
  <w:style w:type="character" w:customStyle="1" w:styleId="CommentSubjectChar">
    <w:name w:val="Comment Subject Char"/>
    <w:basedOn w:val="CommentTextChar"/>
    <w:link w:val="CommentSubject"/>
    <w:uiPriority w:val="99"/>
    <w:semiHidden/>
    <w:rsid w:val="00CF4C72"/>
    <w:rPr>
      <w:b/>
      <w:bCs/>
      <w:sz w:val="20"/>
      <w:szCs w:val="20"/>
    </w:rPr>
  </w:style>
  <w:style w:type="paragraph" w:styleId="BalloonText">
    <w:name w:val="Balloon Text"/>
    <w:basedOn w:val="Normal"/>
    <w:link w:val="BalloonTextChar"/>
    <w:uiPriority w:val="99"/>
    <w:semiHidden/>
    <w:unhideWhenUsed/>
    <w:rsid w:val="00CF4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C72"/>
    <w:rPr>
      <w:rFonts w:ascii="Tahoma" w:hAnsi="Tahoma" w:cs="Tahoma"/>
      <w:sz w:val="16"/>
      <w:szCs w:val="16"/>
    </w:rPr>
  </w:style>
  <w:style w:type="paragraph" w:styleId="FootnoteText">
    <w:name w:val="footnote text"/>
    <w:basedOn w:val="Normal"/>
    <w:link w:val="FootnoteTextChar"/>
    <w:uiPriority w:val="99"/>
    <w:semiHidden/>
    <w:unhideWhenUsed/>
    <w:rsid w:val="00D321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2167"/>
    <w:rPr>
      <w:sz w:val="20"/>
      <w:szCs w:val="20"/>
    </w:rPr>
  </w:style>
  <w:style w:type="character" w:styleId="FootnoteReference">
    <w:name w:val="footnote reference"/>
    <w:basedOn w:val="DefaultParagraphFont"/>
    <w:uiPriority w:val="99"/>
    <w:semiHidden/>
    <w:unhideWhenUsed/>
    <w:rsid w:val="00D32167"/>
    <w:rPr>
      <w:vertAlign w:val="superscript"/>
    </w:rPr>
  </w:style>
  <w:style w:type="character" w:styleId="PlaceholderText">
    <w:name w:val="Placeholder Text"/>
    <w:basedOn w:val="DefaultParagraphFont"/>
    <w:uiPriority w:val="99"/>
    <w:semiHidden/>
    <w:rsid w:val="00191818"/>
    <w:rPr>
      <w:color w:val="808080"/>
    </w:rPr>
  </w:style>
  <w:style w:type="paragraph" w:styleId="Revision">
    <w:name w:val="Revision"/>
    <w:hidden/>
    <w:uiPriority w:val="99"/>
    <w:semiHidden/>
    <w:rsid w:val="005061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acsb.edu/vision/infograph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D186F-57E1-4385-AFEB-DEFA1694D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5763</Words>
  <Characters>33541</Characters>
  <Application>Microsoft Office Word</Application>
  <DocSecurity>0</DocSecurity>
  <Lines>500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2018-12-08T05:29:00Z</dcterms:created>
  <dcterms:modified xsi:type="dcterms:W3CDTF">2018-12-08T05:34:00Z</dcterms:modified>
</cp:coreProperties>
</file>