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5EA" w:rsidRPr="00D07566" w:rsidRDefault="004925EA" w:rsidP="004925EA">
      <w:pPr>
        <w:spacing w:line="480" w:lineRule="auto"/>
        <w:jc w:val="center"/>
        <w:rPr>
          <w:rFonts w:ascii="Times New Roman" w:hAnsi="Times New Roman" w:cs="Times New Roman"/>
          <w:b/>
          <w:sz w:val="24"/>
          <w:szCs w:val="24"/>
        </w:rPr>
      </w:pPr>
      <w:r w:rsidRPr="00D07566">
        <w:rPr>
          <w:rFonts w:ascii="Times New Roman" w:hAnsi="Times New Roman" w:cs="Times New Roman"/>
          <w:b/>
          <w:sz w:val="24"/>
          <w:szCs w:val="24"/>
        </w:rPr>
        <w:t>Panel Discussion</w:t>
      </w:r>
    </w:p>
    <w:p w:rsidR="00D07566" w:rsidRPr="00D07566" w:rsidRDefault="00D07566" w:rsidP="004925EA">
      <w:pPr>
        <w:spacing w:line="480" w:lineRule="auto"/>
        <w:jc w:val="center"/>
        <w:rPr>
          <w:rFonts w:ascii="Times New Roman" w:hAnsi="Times New Roman" w:cs="Times New Roman"/>
          <w:b/>
          <w:sz w:val="24"/>
          <w:szCs w:val="24"/>
        </w:rPr>
      </w:pPr>
      <w:r w:rsidRPr="00D07566">
        <w:rPr>
          <w:rFonts w:ascii="Times New Roman" w:hAnsi="Times New Roman" w:cs="Times New Roman"/>
          <w:b/>
          <w:sz w:val="24"/>
          <w:szCs w:val="24"/>
        </w:rPr>
        <w:t>Track: Management Education and Development</w:t>
      </w:r>
    </w:p>
    <w:p w:rsidR="00F05C6A" w:rsidRPr="00D07566" w:rsidRDefault="004925EA" w:rsidP="00D07566">
      <w:pPr>
        <w:spacing w:line="480" w:lineRule="auto"/>
        <w:jc w:val="center"/>
        <w:rPr>
          <w:rFonts w:ascii="Times New Roman" w:hAnsi="Times New Roman" w:cs="Times New Roman"/>
          <w:b/>
          <w:sz w:val="24"/>
          <w:szCs w:val="24"/>
        </w:rPr>
      </w:pPr>
      <w:r w:rsidRPr="00D07566">
        <w:rPr>
          <w:rFonts w:ascii="Times New Roman" w:hAnsi="Times New Roman" w:cs="Times New Roman"/>
          <w:b/>
          <w:sz w:val="24"/>
          <w:szCs w:val="24"/>
        </w:rPr>
        <w:t xml:space="preserve">Title: </w:t>
      </w:r>
      <w:r w:rsidR="00F05C6A" w:rsidRPr="00D07566">
        <w:rPr>
          <w:rFonts w:ascii="Times New Roman" w:hAnsi="Times New Roman" w:cs="Times New Roman"/>
          <w:b/>
          <w:sz w:val="24"/>
          <w:szCs w:val="24"/>
        </w:rPr>
        <w:t>What can business faculty teaching Organizational Change learn from peers across the globe?</w:t>
      </w:r>
    </w:p>
    <w:p w:rsidR="00F05C6A" w:rsidRPr="00D07566" w:rsidRDefault="00F05C6A" w:rsidP="007A61A0">
      <w:pPr>
        <w:spacing w:line="480" w:lineRule="auto"/>
        <w:rPr>
          <w:rFonts w:ascii="Times New Roman" w:hAnsi="Times New Roman" w:cs="Times New Roman"/>
          <w:b/>
          <w:sz w:val="24"/>
          <w:szCs w:val="24"/>
        </w:rPr>
      </w:pPr>
      <w:r w:rsidRPr="00D07566">
        <w:rPr>
          <w:rFonts w:ascii="Times New Roman" w:hAnsi="Times New Roman" w:cs="Times New Roman"/>
          <w:b/>
          <w:sz w:val="24"/>
          <w:szCs w:val="24"/>
        </w:rPr>
        <w:t>Proposed Duration: 90 minutes</w:t>
      </w:r>
    </w:p>
    <w:p w:rsidR="00752AD6" w:rsidRPr="00D07566" w:rsidRDefault="00ED4053" w:rsidP="007A61A0">
      <w:pPr>
        <w:spacing w:line="480" w:lineRule="auto"/>
        <w:rPr>
          <w:rFonts w:ascii="Times New Roman" w:hAnsi="Times New Roman" w:cs="Times New Roman"/>
          <w:b/>
          <w:sz w:val="24"/>
          <w:szCs w:val="24"/>
        </w:rPr>
      </w:pPr>
      <w:r w:rsidRPr="00D07566">
        <w:rPr>
          <w:rFonts w:ascii="Times New Roman" w:hAnsi="Times New Roman" w:cs="Times New Roman"/>
          <w:b/>
          <w:sz w:val="24"/>
          <w:szCs w:val="24"/>
        </w:rPr>
        <w:t>Overview</w:t>
      </w:r>
    </w:p>
    <w:p w:rsidR="000E6410" w:rsidRPr="00D07566" w:rsidRDefault="007A61A0" w:rsidP="00ED4053">
      <w:pPr>
        <w:spacing w:line="480" w:lineRule="auto"/>
        <w:rPr>
          <w:rFonts w:ascii="Times New Roman" w:hAnsi="Times New Roman" w:cs="Times New Roman"/>
          <w:sz w:val="24"/>
          <w:szCs w:val="24"/>
        </w:rPr>
      </w:pPr>
      <w:r w:rsidRPr="00D07566">
        <w:rPr>
          <w:rFonts w:ascii="Times New Roman" w:hAnsi="Times New Roman" w:cs="Times New Roman"/>
          <w:sz w:val="24"/>
          <w:szCs w:val="24"/>
        </w:rPr>
        <w:t xml:space="preserve">Based on extensive review of </w:t>
      </w:r>
      <w:r w:rsidR="0084391E" w:rsidRPr="00D07566">
        <w:rPr>
          <w:rFonts w:ascii="Times New Roman" w:hAnsi="Times New Roman" w:cs="Times New Roman"/>
          <w:sz w:val="24"/>
          <w:szCs w:val="24"/>
        </w:rPr>
        <w:t xml:space="preserve">change literature </w:t>
      </w:r>
      <w:r w:rsidR="00926E8F" w:rsidRPr="00D07566">
        <w:rPr>
          <w:rFonts w:ascii="Times New Roman" w:hAnsi="Times New Roman" w:cs="Times New Roman"/>
          <w:sz w:val="24"/>
          <w:szCs w:val="24"/>
        </w:rPr>
        <w:t xml:space="preserve">Al-Haddad and </w:t>
      </w:r>
      <w:proofErr w:type="spellStart"/>
      <w:r w:rsidR="0084391E" w:rsidRPr="00D07566">
        <w:rPr>
          <w:rFonts w:ascii="Times New Roman" w:hAnsi="Times New Roman" w:cs="Times New Roman"/>
          <w:sz w:val="24"/>
          <w:szCs w:val="24"/>
        </w:rPr>
        <w:t>K</w:t>
      </w:r>
      <w:r w:rsidR="00926E8F" w:rsidRPr="00D07566">
        <w:rPr>
          <w:rFonts w:ascii="Times New Roman" w:hAnsi="Times New Roman" w:cs="Times New Roman"/>
          <w:sz w:val="24"/>
          <w:szCs w:val="24"/>
        </w:rPr>
        <w:t>ontour</w:t>
      </w:r>
      <w:proofErr w:type="spellEnd"/>
      <w:r w:rsidR="0084391E" w:rsidRPr="00D07566">
        <w:rPr>
          <w:rFonts w:ascii="Times New Roman" w:hAnsi="Times New Roman" w:cs="Times New Roman"/>
          <w:sz w:val="24"/>
          <w:szCs w:val="24"/>
        </w:rPr>
        <w:t xml:space="preserve"> </w:t>
      </w:r>
      <w:r w:rsidRPr="00D07566">
        <w:rPr>
          <w:rFonts w:ascii="Times New Roman" w:hAnsi="Times New Roman" w:cs="Times New Roman"/>
          <w:sz w:val="24"/>
          <w:szCs w:val="24"/>
        </w:rPr>
        <w:t xml:space="preserve">(2015) </w:t>
      </w:r>
      <w:r w:rsidR="00926E8F" w:rsidRPr="00D07566">
        <w:rPr>
          <w:rFonts w:ascii="Times New Roman" w:hAnsi="Times New Roman" w:cs="Times New Roman"/>
          <w:sz w:val="24"/>
          <w:szCs w:val="24"/>
        </w:rPr>
        <w:t>identified</w:t>
      </w:r>
      <w:r w:rsidR="0084391E" w:rsidRPr="00D07566">
        <w:rPr>
          <w:rFonts w:ascii="Times New Roman" w:hAnsi="Times New Roman" w:cs="Times New Roman"/>
          <w:sz w:val="24"/>
          <w:szCs w:val="24"/>
        </w:rPr>
        <w:t xml:space="preserve"> a taxonomy of organizational change that consisted </w:t>
      </w:r>
      <w:r w:rsidRPr="00D07566">
        <w:rPr>
          <w:rFonts w:ascii="Times New Roman" w:hAnsi="Times New Roman" w:cs="Times New Roman"/>
          <w:sz w:val="24"/>
          <w:szCs w:val="24"/>
        </w:rPr>
        <w:t xml:space="preserve">of four elements: change types, change enablers, change methods, change outcomes. Like most of management literature, </w:t>
      </w:r>
      <w:r w:rsidR="00ED4053" w:rsidRPr="00D07566">
        <w:rPr>
          <w:rFonts w:ascii="Times New Roman" w:hAnsi="Times New Roman" w:cs="Times New Roman"/>
          <w:sz w:val="24"/>
          <w:szCs w:val="24"/>
        </w:rPr>
        <w:t xml:space="preserve">however, </w:t>
      </w:r>
      <w:r w:rsidRPr="00D07566">
        <w:rPr>
          <w:rFonts w:ascii="Times New Roman" w:hAnsi="Times New Roman" w:cs="Times New Roman"/>
          <w:sz w:val="24"/>
          <w:szCs w:val="24"/>
        </w:rPr>
        <w:t>change literature predominantly has emerged from western cultures and industrialized economies. Even though there has been a recent interest in organizational change in cultures and countries from the East and in emerging economies</w:t>
      </w:r>
      <w:r w:rsidR="00926E8F" w:rsidRPr="00D07566">
        <w:rPr>
          <w:rFonts w:ascii="Times New Roman" w:hAnsi="Times New Roman" w:cs="Times New Roman"/>
          <w:sz w:val="24"/>
          <w:szCs w:val="24"/>
        </w:rPr>
        <w:t xml:space="preserve"> (Singh, 2018)</w:t>
      </w:r>
      <w:r w:rsidRPr="00D07566">
        <w:rPr>
          <w:rFonts w:ascii="Times New Roman" w:hAnsi="Times New Roman" w:cs="Times New Roman"/>
          <w:sz w:val="24"/>
          <w:szCs w:val="24"/>
        </w:rPr>
        <w:t xml:space="preserve">, existing literature does not often </w:t>
      </w:r>
      <w:r w:rsidR="00ED4053" w:rsidRPr="00D07566">
        <w:rPr>
          <w:rFonts w:ascii="Times New Roman" w:hAnsi="Times New Roman" w:cs="Times New Roman"/>
          <w:sz w:val="24"/>
          <w:szCs w:val="24"/>
        </w:rPr>
        <w:t xml:space="preserve">closely </w:t>
      </w:r>
      <w:r w:rsidRPr="00D07566">
        <w:rPr>
          <w:rFonts w:ascii="Times New Roman" w:hAnsi="Times New Roman" w:cs="Times New Roman"/>
          <w:sz w:val="24"/>
          <w:szCs w:val="24"/>
        </w:rPr>
        <w:t xml:space="preserve">examine </w:t>
      </w:r>
      <w:r w:rsidR="00ED4053" w:rsidRPr="00D07566">
        <w:rPr>
          <w:rFonts w:ascii="Times New Roman" w:hAnsi="Times New Roman" w:cs="Times New Roman"/>
          <w:sz w:val="24"/>
          <w:szCs w:val="24"/>
        </w:rPr>
        <w:t xml:space="preserve">or challenge </w:t>
      </w:r>
      <w:r w:rsidRPr="00D07566">
        <w:rPr>
          <w:rFonts w:ascii="Times New Roman" w:hAnsi="Times New Roman" w:cs="Times New Roman"/>
          <w:sz w:val="24"/>
          <w:szCs w:val="24"/>
        </w:rPr>
        <w:t xml:space="preserve">the </w:t>
      </w:r>
      <w:r w:rsidR="00ED4053" w:rsidRPr="00D07566">
        <w:rPr>
          <w:rFonts w:ascii="Times New Roman" w:hAnsi="Times New Roman" w:cs="Times New Roman"/>
          <w:sz w:val="24"/>
          <w:szCs w:val="24"/>
        </w:rPr>
        <w:t xml:space="preserve">different elements from a multi-cultural or global perspective. </w:t>
      </w:r>
      <w:r w:rsidRPr="00D07566">
        <w:rPr>
          <w:rFonts w:ascii="Times New Roman" w:hAnsi="Times New Roman" w:cs="Times New Roman"/>
          <w:sz w:val="24"/>
          <w:szCs w:val="24"/>
        </w:rPr>
        <w:t xml:space="preserve">The purpose of this panel discussion is to </w:t>
      </w:r>
      <w:r w:rsidR="000E6410" w:rsidRPr="00D07566">
        <w:rPr>
          <w:rFonts w:ascii="Times New Roman" w:hAnsi="Times New Roman" w:cs="Times New Roman"/>
          <w:sz w:val="24"/>
          <w:szCs w:val="24"/>
        </w:rPr>
        <w:t xml:space="preserve">get academicians who teach in a business education context to </w:t>
      </w:r>
      <w:r w:rsidRPr="00D07566">
        <w:rPr>
          <w:rFonts w:ascii="Times New Roman" w:hAnsi="Times New Roman" w:cs="Times New Roman"/>
          <w:sz w:val="24"/>
          <w:szCs w:val="24"/>
        </w:rPr>
        <w:t>ex</w:t>
      </w:r>
      <w:r w:rsidR="000E6410" w:rsidRPr="00D07566">
        <w:rPr>
          <w:rFonts w:ascii="Times New Roman" w:hAnsi="Times New Roman" w:cs="Times New Roman"/>
          <w:sz w:val="24"/>
          <w:szCs w:val="24"/>
        </w:rPr>
        <w:t xml:space="preserve">amine the </w:t>
      </w:r>
      <w:r w:rsidRPr="00D07566">
        <w:rPr>
          <w:rFonts w:ascii="Times New Roman" w:hAnsi="Times New Roman" w:cs="Times New Roman"/>
          <w:sz w:val="24"/>
          <w:szCs w:val="24"/>
        </w:rPr>
        <w:t>implementation of change</w:t>
      </w:r>
      <w:r w:rsidR="000E6410" w:rsidRPr="00D07566">
        <w:rPr>
          <w:rFonts w:ascii="Times New Roman" w:hAnsi="Times New Roman" w:cs="Times New Roman"/>
          <w:sz w:val="24"/>
          <w:szCs w:val="24"/>
        </w:rPr>
        <w:t>,</w:t>
      </w:r>
      <w:r w:rsidRPr="00D07566">
        <w:rPr>
          <w:rFonts w:ascii="Times New Roman" w:hAnsi="Times New Roman" w:cs="Times New Roman"/>
          <w:sz w:val="24"/>
          <w:szCs w:val="24"/>
        </w:rPr>
        <w:t xml:space="preserve"> especially change enablers and change methods across sectors, cultures, and economies.  </w:t>
      </w:r>
    </w:p>
    <w:p w:rsidR="00ED4053" w:rsidRDefault="00ED4053" w:rsidP="00ED4053">
      <w:pPr>
        <w:spacing w:line="480" w:lineRule="auto"/>
        <w:rPr>
          <w:rFonts w:ascii="Times New Roman" w:hAnsi="Times New Roman" w:cs="Times New Roman"/>
          <w:b/>
          <w:sz w:val="24"/>
          <w:szCs w:val="24"/>
        </w:rPr>
      </w:pPr>
      <w:r w:rsidRPr="00D07566">
        <w:rPr>
          <w:rFonts w:ascii="Times New Roman" w:hAnsi="Times New Roman" w:cs="Times New Roman"/>
          <w:b/>
          <w:sz w:val="24"/>
          <w:szCs w:val="24"/>
        </w:rPr>
        <w:t>Background:</w:t>
      </w:r>
    </w:p>
    <w:p w:rsidR="00ED4053" w:rsidRPr="00D07566" w:rsidRDefault="00C212EA" w:rsidP="00ED405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organizer</w:t>
      </w:r>
      <w:r w:rsidR="00ED4053" w:rsidRPr="00D07566">
        <w:rPr>
          <w:rFonts w:ascii="Times New Roman" w:hAnsi="Times New Roman" w:cs="Times New Roman"/>
          <w:sz w:val="24"/>
          <w:szCs w:val="24"/>
        </w:rPr>
        <w:t xml:space="preserve"> of this proposed panel discussion teaches the graduate level Leading Change course in the U.S. and her class consists of local students as well as those from countries like Saudi Arabia, India, Brazil, China, and the Dominican Republic to name a few. She also teaches the same course in Dubai and in Croatia. Obviously, organizational contexts in these </w:t>
      </w:r>
      <w:r w:rsidR="00ED4053" w:rsidRPr="00D07566">
        <w:rPr>
          <w:rFonts w:ascii="Times New Roman" w:hAnsi="Times New Roman" w:cs="Times New Roman"/>
          <w:sz w:val="24"/>
          <w:szCs w:val="24"/>
        </w:rPr>
        <w:lastRenderedPageBreak/>
        <w:t xml:space="preserve">countries are different. Her interactions in her classes across these countries, and the experiences and examples of organizational change her students provide have piqued her interest. She often finds that implementation of change in different contexts, specifically two specific aspects of the change taxonomy- change enablers and change methods needs further exploration from an education perspective. That is, it is important to examine if the popular change frameworks taught in business schools are reflective of international and cross-cultural contexts the students are from and what she as a faculty teaching organizational change needs to know and understand about these contextual factors.  </w:t>
      </w:r>
    </w:p>
    <w:p w:rsidR="000E6410" w:rsidRPr="00D07566" w:rsidRDefault="00F05C6A" w:rsidP="00F05C6A">
      <w:pPr>
        <w:spacing w:line="480" w:lineRule="auto"/>
        <w:ind w:firstLine="720"/>
        <w:rPr>
          <w:rFonts w:ascii="Times New Roman" w:hAnsi="Times New Roman" w:cs="Times New Roman"/>
          <w:sz w:val="24"/>
          <w:szCs w:val="24"/>
        </w:rPr>
      </w:pPr>
      <w:r w:rsidRPr="00D07566">
        <w:rPr>
          <w:rFonts w:ascii="Times New Roman" w:hAnsi="Times New Roman" w:cs="Times New Roman"/>
          <w:sz w:val="24"/>
          <w:szCs w:val="24"/>
        </w:rPr>
        <w:t xml:space="preserve">The panel discussion therefore, intends to utilize the international conference as a forum to bring together faculty from different countries and sectors to share their experiences of change implementation in their home country contexts and thereby, create a wealth of learning opportunities for faculty from other countries to learn more about the organizational contexts of their students in multinational and globalized business education settings. </w:t>
      </w:r>
      <w:r w:rsidR="000E6410" w:rsidRPr="00D07566">
        <w:rPr>
          <w:rFonts w:ascii="Times New Roman" w:hAnsi="Times New Roman" w:cs="Times New Roman"/>
          <w:sz w:val="24"/>
          <w:szCs w:val="24"/>
        </w:rPr>
        <w:t>The panel will explore the following broad questions:</w:t>
      </w:r>
    </w:p>
    <w:p w:rsidR="007A61A0" w:rsidRPr="00D07566" w:rsidRDefault="000E6410" w:rsidP="00F05C6A">
      <w:pPr>
        <w:pStyle w:val="ListParagraph"/>
        <w:numPr>
          <w:ilvl w:val="0"/>
          <w:numId w:val="1"/>
        </w:numPr>
        <w:spacing w:line="480" w:lineRule="auto"/>
        <w:rPr>
          <w:rFonts w:ascii="Times New Roman" w:hAnsi="Times New Roman" w:cs="Times New Roman"/>
          <w:sz w:val="24"/>
          <w:szCs w:val="24"/>
        </w:rPr>
      </w:pPr>
      <w:r w:rsidRPr="00D07566">
        <w:rPr>
          <w:rFonts w:ascii="Times New Roman" w:hAnsi="Times New Roman" w:cs="Times New Roman"/>
          <w:sz w:val="24"/>
          <w:szCs w:val="24"/>
        </w:rPr>
        <w:t>What are the common change enablers in different contexts? What are the similarities and differences in factors that can be construed as change enablers in these contexts?</w:t>
      </w:r>
    </w:p>
    <w:p w:rsidR="000E6410" w:rsidRPr="00D07566" w:rsidRDefault="000E6410" w:rsidP="00F05C6A">
      <w:pPr>
        <w:pStyle w:val="ListParagraph"/>
        <w:numPr>
          <w:ilvl w:val="0"/>
          <w:numId w:val="1"/>
        </w:numPr>
        <w:spacing w:line="480" w:lineRule="auto"/>
        <w:rPr>
          <w:rFonts w:ascii="Times New Roman" w:hAnsi="Times New Roman" w:cs="Times New Roman"/>
          <w:sz w:val="24"/>
          <w:szCs w:val="24"/>
        </w:rPr>
      </w:pPr>
      <w:r w:rsidRPr="00D07566">
        <w:rPr>
          <w:rFonts w:ascii="Times New Roman" w:hAnsi="Times New Roman" w:cs="Times New Roman"/>
          <w:sz w:val="24"/>
          <w:szCs w:val="24"/>
        </w:rPr>
        <w:t xml:space="preserve">What are the common methods of implementing organizational change in different contexts? What are the similarities and differences in the change methods? </w:t>
      </w:r>
    </w:p>
    <w:p w:rsidR="000E6410" w:rsidRPr="00D07566" w:rsidRDefault="000E6410" w:rsidP="00F05C6A">
      <w:pPr>
        <w:pStyle w:val="ListParagraph"/>
        <w:numPr>
          <w:ilvl w:val="0"/>
          <w:numId w:val="1"/>
        </w:numPr>
        <w:spacing w:line="480" w:lineRule="auto"/>
        <w:rPr>
          <w:rFonts w:ascii="Times New Roman" w:hAnsi="Times New Roman" w:cs="Times New Roman"/>
          <w:sz w:val="24"/>
          <w:szCs w:val="24"/>
        </w:rPr>
      </w:pPr>
      <w:r w:rsidRPr="00D07566">
        <w:rPr>
          <w:rFonts w:ascii="Times New Roman" w:hAnsi="Times New Roman" w:cs="Times New Roman"/>
          <w:sz w:val="24"/>
          <w:szCs w:val="24"/>
        </w:rPr>
        <w:t>What do business educators need to be cognizant of when teaching change management or leading change initiatives in the different contexts?</w:t>
      </w:r>
    </w:p>
    <w:p w:rsidR="00F05C6A" w:rsidRDefault="00F05C6A" w:rsidP="00F05C6A">
      <w:pPr>
        <w:spacing w:line="480" w:lineRule="auto"/>
        <w:rPr>
          <w:rFonts w:ascii="Times New Roman" w:hAnsi="Times New Roman" w:cs="Times New Roman"/>
          <w:sz w:val="24"/>
          <w:szCs w:val="24"/>
        </w:rPr>
      </w:pPr>
      <w:r w:rsidRPr="00D07566">
        <w:rPr>
          <w:rFonts w:ascii="Times New Roman" w:hAnsi="Times New Roman" w:cs="Times New Roman"/>
          <w:sz w:val="24"/>
          <w:szCs w:val="24"/>
        </w:rPr>
        <w:lastRenderedPageBreak/>
        <w:t>We propose to have three main panelists and enable the faculty in the audience to intentionally add to the discussion to enrich the learning experience.</w:t>
      </w:r>
    </w:p>
    <w:p w:rsidR="00C212EA" w:rsidRPr="00D07566" w:rsidRDefault="00C212EA" w:rsidP="00F05C6A">
      <w:pPr>
        <w:spacing w:line="480" w:lineRule="auto"/>
        <w:rPr>
          <w:rFonts w:ascii="Times New Roman" w:hAnsi="Times New Roman" w:cs="Times New Roman"/>
          <w:sz w:val="24"/>
          <w:szCs w:val="24"/>
        </w:rPr>
      </w:pPr>
      <w:r>
        <w:rPr>
          <w:rFonts w:ascii="Times New Roman" w:hAnsi="Times New Roman" w:cs="Times New Roman"/>
          <w:sz w:val="24"/>
          <w:szCs w:val="24"/>
        </w:rPr>
        <w:t xml:space="preserve">Organizer: </w:t>
      </w:r>
      <w:r w:rsidRPr="00D07566">
        <w:rPr>
          <w:rFonts w:ascii="Times New Roman" w:hAnsi="Times New Roman" w:cs="Times New Roman"/>
          <w:b/>
          <w:sz w:val="24"/>
          <w:szCs w:val="24"/>
        </w:rPr>
        <w:t>Malar Hirudayaraj</w:t>
      </w:r>
      <w:r>
        <w:rPr>
          <w:rFonts w:ascii="Times New Roman" w:hAnsi="Times New Roman" w:cs="Times New Roman"/>
          <w:b/>
          <w:sz w:val="24"/>
          <w:szCs w:val="24"/>
        </w:rPr>
        <w:t xml:space="preserve">, </w:t>
      </w:r>
      <w:r w:rsidRPr="00D07566">
        <w:rPr>
          <w:rFonts w:ascii="Times New Roman" w:hAnsi="Times New Roman" w:cs="Times New Roman"/>
          <w:b/>
          <w:sz w:val="24"/>
          <w:szCs w:val="24"/>
        </w:rPr>
        <w:t>Assistant Professor, Rochester Institute of Technology, USA</w:t>
      </w:r>
    </w:p>
    <w:p w:rsidR="00F05C6A" w:rsidRPr="00D07566" w:rsidRDefault="00F05C6A" w:rsidP="00F05C6A">
      <w:pPr>
        <w:spacing w:line="480" w:lineRule="auto"/>
        <w:rPr>
          <w:rFonts w:ascii="Times New Roman" w:hAnsi="Times New Roman" w:cs="Times New Roman"/>
          <w:b/>
          <w:sz w:val="24"/>
          <w:szCs w:val="24"/>
        </w:rPr>
      </w:pPr>
      <w:r w:rsidRPr="00D07566">
        <w:rPr>
          <w:rFonts w:ascii="Times New Roman" w:hAnsi="Times New Roman" w:cs="Times New Roman"/>
          <w:b/>
          <w:sz w:val="24"/>
          <w:szCs w:val="24"/>
        </w:rPr>
        <w:t>Panelists:</w:t>
      </w:r>
    </w:p>
    <w:p w:rsidR="00F05C6A" w:rsidRDefault="00F05C6A" w:rsidP="00F05C6A">
      <w:pPr>
        <w:pStyle w:val="ListParagraph"/>
        <w:numPr>
          <w:ilvl w:val="0"/>
          <w:numId w:val="2"/>
        </w:numPr>
        <w:spacing w:line="480" w:lineRule="auto"/>
        <w:rPr>
          <w:rFonts w:ascii="Times New Roman" w:hAnsi="Times New Roman" w:cs="Times New Roman"/>
          <w:b/>
          <w:sz w:val="24"/>
          <w:szCs w:val="24"/>
        </w:rPr>
      </w:pPr>
      <w:r w:rsidRPr="00D07566">
        <w:rPr>
          <w:rFonts w:ascii="Times New Roman" w:hAnsi="Times New Roman" w:cs="Times New Roman"/>
          <w:b/>
          <w:sz w:val="24"/>
          <w:szCs w:val="24"/>
        </w:rPr>
        <w:t xml:space="preserve">Malar Hirudayaraj, Assistant Professor, </w:t>
      </w:r>
      <w:r w:rsidR="009C3A7B">
        <w:rPr>
          <w:rFonts w:ascii="Times New Roman" w:hAnsi="Times New Roman" w:cs="Times New Roman"/>
          <w:b/>
          <w:sz w:val="24"/>
          <w:szCs w:val="24"/>
        </w:rPr>
        <w:t xml:space="preserve">Department of Service Systems, College of Engineering Technology, </w:t>
      </w:r>
      <w:r w:rsidRPr="00D07566">
        <w:rPr>
          <w:rFonts w:ascii="Times New Roman" w:hAnsi="Times New Roman" w:cs="Times New Roman"/>
          <w:b/>
          <w:sz w:val="24"/>
          <w:szCs w:val="24"/>
        </w:rPr>
        <w:t>Rochester Institute of Technology, USA</w:t>
      </w:r>
    </w:p>
    <w:p w:rsidR="00052B75" w:rsidRPr="00052B75" w:rsidRDefault="009C3A7B" w:rsidP="00052B75">
      <w:pPr>
        <w:pStyle w:val="ListParagraph"/>
        <w:spacing w:line="480" w:lineRule="auto"/>
        <w:rPr>
          <w:rFonts w:ascii="Times New Roman" w:hAnsi="Times New Roman" w:cs="Times New Roman"/>
          <w:sz w:val="24"/>
          <w:szCs w:val="24"/>
        </w:rPr>
      </w:pPr>
      <w:hyperlink r:id="rId5" w:history="1">
        <w:r w:rsidR="00052B75" w:rsidRPr="00E30C6C">
          <w:rPr>
            <w:rStyle w:val="Hyperlink"/>
            <w:rFonts w:ascii="Times New Roman" w:hAnsi="Times New Roman" w:cs="Times New Roman"/>
            <w:sz w:val="24"/>
            <w:szCs w:val="24"/>
          </w:rPr>
          <w:t>mvhdss@rit.edu</w:t>
        </w:r>
      </w:hyperlink>
      <w:r w:rsidR="00052B75">
        <w:rPr>
          <w:rFonts w:ascii="Times New Roman" w:hAnsi="Times New Roman" w:cs="Times New Roman"/>
          <w:sz w:val="24"/>
          <w:szCs w:val="24"/>
        </w:rPr>
        <w:t xml:space="preserve"> </w:t>
      </w:r>
    </w:p>
    <w:p w:rsidR="00F05C6A" w:rsidRPr="00D07566" w:rsidRDefault="00F05C6A" w:rsidP="00F05C6A">
      <w:pPr>
        <w:pStyle w:val="ListParagraph"/>
        <w:spacing w:line="480" w:lineRule="auto"/>
        <w:rPr>
          <w:rFonts w:ascii="Times New Roman" w:hAnsi="Times New Roman" w:cs="Times New Roman"/>
          <w:sz w:val="24"/>
          <w:szCs w:val="24"/>
        </w:rPr>
      </w:pPr>
      <w:r w:rsidRPr="00D07566">
        <w:rPr>
          <w:rFonts w:ascii="Times New Roman" w:hAnsi="Times New Roman" w:cs="Times New Roman"/>
          <w:sz w:val="24"/>
          <w:szCs w:val="24"/>
        </w:rPr>
        <w:t>Dr. Hirudayaraj will share her experiences from India on organizational change from three sectors: corporate sector, international not-for profit, and higher education.</w:t>
      </w:r>
    </w:p>
    <w:p w:rsidR="00F05C6A" w:rsidRDefault="00F05C6A" w:rsidP="00F05C6A">
      <w:pPr>
        <w:pStyle w:val="ListParagraph"/>
        <w:numPr>
          <w:ilvl w:val="0"/>
          <w:numId w:val="2"/>
        </w:numPr>
        <w:spacing w:line="480" w:lineRule="auto"/>
        <w:rPr>
          <w:rFonts w:ascii="Times New Roman" w:hAnsi="Times New Roman" w:cs="Times New Roman"/>
          <w:b/>
          <w:sz w:val="24"/>
          <w:szCs w:val="24"/>
        </w:rPr>
      </w:pPr>
      <w:proofErr w:type="spellStart"/>
      <w:r w:rsidRPr="00D07566">
        <w:rPr>
          <w:rFonts w:ascii="Times New Roman" w:hAnsi="Times New Roman" w:cs="Times New Roman"/>
          <w:b/>
          <w:sz w:val="24"/>
          <w:szCs w:val="24"/>
        </w:rPr>
        <w:t>dt</w:t>
      </w:r>
      <w:proofErr w:type="spellEnd"/>
      <w:r w:rsidRPr="00D07566">
        <w:rPr>
          <w:rFonts w:ascii="Times New Roman" w:hAnsi="Times New Roman" w:cs="Times New Roman"/>
          <w:b/>
          <w:sz w:val="24"/>
          <w:szCs w:val="24"/>
        </w:rPr>
        <w:t xml:space="preserve"> </w:t>
      </w:r>
      <w:proofErr w:type="spellStart"/>
      <w:r w:rsidR="00E63046">
        <w:rPr>
          <w:rFonts w:ascii="Times New Roman" w:hAnsi="Times New Roman" w:cs="Times New Roman"/>
          <w:b/>
          <w:sz w:val="24"/>
          <w:szCs w:val="24"/>
        </w:rPr>
        <w:t>ogil</w:t>
      </w:r>
      <w:r w:rsidRPr="00D07566">
        <w:rPr>
          <w:rFonts w:ascii="Times New Roman" w:hAnsi="Times New Roman" w:cs="Times New Roman"/>
          <w:b/>
          <w:sz w:val="24"/>
          <w:szCs w:val="24"/>
        </w:rPr>
        <w:t>vie</w:t>
      </w:r>
      <w:proofErr w:type="spellEnd"/>
      <w:r w:rsidR="00E63046">
        <w:rPr>
          <w:rFonts w:ascii="Times New Roman" w:hAnsi="Times New Roman" w:cs="Times New Roman"/>
          <w:b/>
          <w:sz w:val="24"/>
          <w:szCs w:val="24"/>
        </w:rPr>
        <w:t xml:space="preserve">, </w:t>
      </w:r>
      <w:proofErr w:type="spellStart"/>
      <w:r w:rsidR="00E63046">
        <w:rPr>
          <w:rFonts w:ascii="Times New Roman" w:hAnsi="Times New Roman" w:cs="Times New Roman"/>
          <w:b/>
          <w:sz w:val="24"/>
          <w:szCs w:val="24"/>
        </w:rPr>
        <w:t>Distnguished</w:t>
      </w:r>
      <w:proofErr w:type="spellEnd"/>
      <w:r w:rsidR="00E63046">
        <w:rPr>
          <w:rFonts w:ascii="Times New Roman" w:hAnsi="Times New Roman" w:cs="Times New Roman"/>
          <w:b/>
          <w:sz w:val="24"/>
          <w:szCs w:val="24"/>
        </w:rPr>
        <w:t xml:space="preserve"> Professor of Urban Entrepreneurship, </w:t>
      </w:r>
      <w:r w:rsidR="00C212EA">
        <w:rPr>
          <w:rFonts w:ascii="Times New Roman" w:hAnsi="Times New Roman" w:cs="Times New Roman"/>
          <w:b/>
          <w:sz w:val="24"/>
          <w:szCs w:val="24"/>
        </w:rPr>
        <w:t xml:space="preserve">Saunders College of Business, </w:t>
      </w:r>
      <w:r w:rsidR="00E63046">
        <w:rPr>
          <w:rFonts w:ascii="Times New Roman" w:hAnsi="Times New Roman" w:cs="Times New Roman"/>
          <w:b/>
          <w:sz w:val="24"/>
          <w:szCs w:val="24"/>
        </w:rPr>
        <w:t>Rochester Institute of Technology, USA</w:t>
      </w:r>
    </w:p>
    <w:p w:rsidR="00052B75" w:rsidRPr="00052B75" w:rsidRDefault="009C3A7B" w:rsidP="00052B75">
      <w:pPr>
        <w:pStyle w:val="ListParagraph"/>
        <w:spacing w:line="480" w:lineRule="auto"/>
        <w:rPr>
          <w:rFonts w:ascii="Times New Roman" w:hAnsi="Times New Roman" w:cs="Times New Roman"/>
          <w:sz w:val="24"/>
          <w:szCs w:val="24"/>
        </w:rPr>
      </w:pPr>
      <w:hyperlink r:id="rId6" w:history="1">
        <w:r w:rsidR="00052B75" w:rsidRPr="00052B75">
          <w:rPr>
            <w:rStyle w:val="Hyperlink"/>
            <w:rFonts w:ascii="Times New Roman" w:hAnsi="Times New Roman" w:cs="Times New Roman"/>
            <w:sz w:val="24"/>
            <w:szCs w:val="24"/>
          </w:rPr>
          <w:t>dt@saunders.rit.edu</w:t>
        </w:r>
      </w:hyperlink>
      <w:r w:rsidR="00052B75" w:rsidRPr="00052B75">
        <w:rPr>
          <w:rFonts w:ascii="Times New Roman" w:hAnsi="Times New Roman" w:cs="Times New Roman"/>
          <w:sz w:val="24"/>
          <w:szCs w:val="24"/>
        </w:rPr>
        <w:t xml:space="preserve"> </w:t>
      </w:r>
    </w:p>
    <w:p w:rsidR="001A37C5" w:rsidRPr="001A37C5" w:rsidRDefault="001A37C5" w:rsidP="001A37C5">
      <w:pPr>
        <w:pStyle w:val="ListParagraph"/>
        <w:spacing w:line="480" w:lineRule="auto"/>
        <w:rPr>
          <w:rFonts w:ascii="Times New Roman" w:hAnsi="Times New Roman" w:cs="Times New Roman"/>
          <w:sz w:val="24"/>
          <w:szCs w:val="24"/>
        </w:rPr>
      </w:pPr>
      <w:r w:rsidRPr="001A37C5">
        <w:rPr>
          <w:rFonts w:ascii="Times New Roman" w:hAnsi="Times New Roman" w:cs="Times New Roman"/>
          <w:sz w:val="24"/>
          <w:szCs w:val="24"/>
        </w:rPr>
        <w:t xml:space="preserve">Dr. </w:t>
      </w:r>
      <w:proofErr w:type="gramStart"/>
      <w:r w:rsidRPr="001A37C5">
        <w:rPr>
          <w:rFonts w:ascii="Times New Roman" w:hAnsi="Times New Roman" w:cs="Times New Roman"/>
          <w:sz w:val="24"/>
          <w:szCs w:val="24"/>
        </w:rPr>
        <w:t>ogilvie</w:t>
      </w:r>
      <w:proofErr w:type="gramEnd"/>
      <w:r w:rsidRPr="001A37C5">
        <w:rPr>
          <w:rFonts w:ascii="Times New Roman" w:hAnsi="Times New Roman" w:cs="Times New Roman"/>
          <w:sz w:val="24"/>
          <w:szCs w:val="24"/>
        </w:rPr>
        <w:t xml:space="preserve"> will share her experiences and knowledge of one of the most successful organizational change initiat</w:t>
      </w:r>
      <w:r w:rsidR="00CD4A2D">
        <w:rPr>
          <w:rFonts w:ascii="Times New Roman" w:hAnsi="Times New Roman" w:cs="Times New Roman"/>
          <w:sz w:val="24"/>
          <w:szCs w:val="24"/>
        </w:rPr>
        <w:t>ives in the US, the PhD Project (ogilvie, 2013).</w:t>
      </w:r>
    </w:p>
    <w:p w:rsidR="00F05C6A" w:rsidRDefault="00E63046" w:rsidP="00052B75">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Matteo </w:t>
      </w:r>
      <w:proofErr w:type="spellStart"/>
      <w:r>
        <w:rPr>
          <w:rFonts w:ascii="Times New Roman" w:hAnsi="Times New Roman" w:cs="Times New Roman"/>
          <w:b/>
          <w:sz w:val="24"/>
          <w:szCs w:val="24"/>
        </w:rPr>
        <w:t>Landoni</w:t>
      </w:r>
      <w:proofErr w:type="spellEnd"/>
      <w:r>
        <w:rPr>
          <w:rFonts w:ascii="Times New Roman" w:hAnsi="Times New Roman" w:cs="Times New Roman"/>
          <w:b/>
          <w:sz w:val="24"/>
          <w:szCs w:val="24"/>
        </w:rPr>
        <w:t xml:space="preserve">, </w:t>
      </w:r>
      <w:r w:rsidR="001A37C5">
        <w:rPr>
          <w:rFonts w:ascii="Times New Roman" w:hAnsi="Times New Roman" w:cs="Times New Roman"/>
          <w:b/>
          <w:sz w:val="24"/>
          <w:szCs w:val="24"/>
        </w:rPr>
        <w:t xml:space="preserve">Research Fellow, </w:t>
      </w:r>
      <w:proofErr w:type="spellStart"/>
      <w:r w:rsidR="001A37C5" w:rsidRPr="001A37C5">
        <w:rPr>
          <w:rFonts w:ascii="Times New Roman" w:hAnsi="Times New Roman" w:cs="Times New Roman"/>
          <w:b/>
          <w:sz w:val="24"/>
          <w:szCs w:val="24"/>
        </w:rPr>
        <w:t>Università</w:t>
      </w:r>
      <w:proofErr w:type="spellEnd"/>
      <w:r w:rsidR="001A37C5" w:rsidRPr="001A37C5">
        <w:rPr>
          <w:rFonts w:ascii="Times New Roman" w:hAnsi="Times New Roman" w:cs="Times New Roman"/>
          <w:b/>
          <w:sz w:val="24"/>
          <w:szCs w:val="24"/>
        </w:rPr>
        <w:t xml:space="preserve"> </w:t>
      </w:r>
      <w:proofErr w:type="spellStart"/>
      <w:r w:rsidR="001A37C5" w:rsidRPr="001A37C5">
        <w:rPr>
          <w:rFonts w:ascii="Times New Roman" w:hAnsi="Times New Roman" w:cs="Times New Roman"/>
          <w:b/>
          <w:sz w:val="24"/>
          <w:szCs w:val="24"/>
        </w:rPr>
        <w:t>Cattolica</w:t>
      </w:r>
      <w:proofErr w:type="spellEnd"/>
      <w:r w:rsidR="001A37C5" w:rsidRPr="001A37C5">
        <w:rPr>
          <w:rFonts w:ascii="Times New Roman" w:hAnsi="Times New Roman" w:cs="Times New Roman"/>
          <w:b/>
          <w:sz w:val="24"/>
          <w:szCs w:val="24"/>
        </w:rPr>
        <w:t xml:space="preserve"> del </w:t>
      </w:r>
      <w:proofErr w:type="spellStart"/>
      <w:r w:rsidR="001A37C5" w:rsidRPr="001A37C5">
        <w:rPr>
          <w:rFonts w:ascii="Times New Roman" w:hAnsi="Times New Roman" w:cs="Times New Roman"/>
          <w:b/>
          <w:sz w:val="24"/>
          <w:szCs w:val="24"/>
        </w:rPr>
        <w:t>Sacro</w:t>
      </w:r>
      <w:proofErr w:type="spellEnd"/>
      <w:r w:rsidR="001A37C5" w:rsidRPr="001A37C5">
        <w:rPr>
          <w:rFonts w:ascii="Times New Roman" w:hAnsi="Times New Roman" w:cs="Times New Roman"/>
          <w:b/>
          <w:sz w:val="24"/>
          <w:szCs w:val="24"/>
        </w:rPr>
        <w:t xml:space="preserve"> </w:t>
      </w:r>
      <w:proofErr w:type="spellStart"/>
      <w:r w:rsidR="001A37C5" w:rsidRPr="001A37C5">
        <w:rPr>
          <w:rFonts w:ascii="Times New Roman" w:hAnsi="Times New Roman" w:cs="Times New Roman"/>
          <w:b/>
          <w:sz w:val="24"/>
          <w:szCs w:val="24"/>
        </w:rPr>
        <w:t>Cuore</w:t>
      </w:r>
      <w:proofErr w:type="spellEnd"/>
      <w:r>
        <w:rPr>
          <w:rFonts w:ascii="Times New Roman" w:hAnsi="Times New Roman" w:cs="Times New Roman"/>
          <w:b/>
          <w:sz w:val="24"/>
          <w:szCs w:val="24"/>
        </w:rPr>
        <w:t xml:space="preserve">, </w:t>
      </w:r>
      <w:r w:rsidR="00052B75">
        <w:rPr>
          <w:rFonts w:ascii="Times New Roman" w:hAnsi="Times New Roman" w:cs="Times New Roman"/>
          <w:b/>
          <w:sz w:val="24"/>
          <w:szCs w:val="24"/>
        </w:rPr>
        <w:t xml:space="preserve">ITALY </w:t>
      </w:r>
      <w:hyperlink r:id="rId7" w:history="1">
        <w:r w:rsidR="00052B75" w:rsidRPr="00E30C6C">
          <w:rPr>
            <w:rStyle w:val="Hyperlink"/>
            <w:rFonts w:ascii="Times New Roman" w:hAnsi="Times New Roman" w:cs="Times New Roman"/>
            <w:sz w:val="24"/>
            <w:szCs w:val="24"/>
          </w:rPr>
          <w:t>Matteo.Landoni@unicatt.it</w:t>
        </w:r>
      </w:hyperlink>
      <w:r w:rsidR="00052B75">
        <w:rPr>
          <w:rFonts w:ascii="Times New Roman" w:hAnsi="Times New Roman" w:cs="Times New Roman"/>
          <w:sz w:val="24"/>
          <w:szCs w:val="24"/>
        </w:rPr>
        <w:t xml:space="preserve"> </w:t>
      </w:r>
    </w:p>
    <w:p w:rsidR="009C3A7B" w:rsidRPr="009C3A7B" w:rsidRDefault="009C3A7B" w:rsidP="00052B75">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b/>
          <w:sz w:val="24"/>
          <w:szCs w:val="24"/>
        </w:rPr>
        <w:t>Rose Baker, Assistant Professor, Department of Learning Technologies, College of Information, University of North Texas</w:t>
      </w:r>
    </w:p>
    <w:p w:rsidR="009C3A7B" w:rsidRPr="009C3A7B" w:rsidRDefault="009C3A7B" w:rsidP="009C3A7B">
      <w:pPr>
        <w:pStyle w:val="ListParagraph"/>
        <w:spacing w:line="480" w:lineRule="auto"/>
        <w:rPr>
          <w:rFonts w:ascii="Times New Roman" w:hAnsi="Times New Roman" w:cs="Times New Roman"/>
          <w:sz w:val="24"/>
          <w:szCs w:val="24"/>
        </w:rPr>
      </w:pPr>
      <w:r>
        <w:t xml:space="preserve">Dr. Baker will </w:t>
      </w:r>
      <w:r w:rsidRPr="002E6224">
        <w:t>talk about community changes related to expansions and contractions of companies and their workforce, business practices related to the adoption and diffusion of change, and cultural implications related to change (such as farming projects sponsored by USAID where the products that were exported used the new processes and the food raised for local consumption used the traditional processes</w:t>
      </w:r>
      <w:r>
        <w:t>.</w:t>
      </w:r>
    </w:p>
    <w:p w:rsidR="009C3A7B" w:rsidRPr="00052B75" w:rsidRDefault="009C3A7B" w:rsidP="009C3A7B">
      <w:pPr>
        <w:pStyle w:val="ListParagraph"/>
        <w:spacing w:line="480" w:lineRule="auto"/>
        <w:rPr>
          <w:rFonts w:ascii="Times New Roman" w:hAnsi="Times New Roman" w:cs="Times New Roman"/>
          <w:sz w:val="24"/>
          <w:szCs w:val="24"/>
        </w:rPr>
      </w:pPr>
      <w:bookmarkStart w:id="0" w:name="_GoBack"/>
      <w:bookmarkEnd w:id="0"/>
    </w:p>
    <w:p w:rsidR="001A37C5" w:rsidRDefault="001A37C5" w:rsidP="001A37C5">
      <w:pPr>
        <w:pStyle w:val="ListParagraph"/>
        <w:spacing w:line="480" w:lineRule="auto"/>
        <w:rPr>
          <w:rFonts w:ascii="Times New Roman" w:hAnsi="Times New Roman" w:cs="Times New Roman"/>
          <w:sz w:val="24"/>
          <w:szCs w:val="24"/>
        </w:rPr>
      </w:pPr>
      <w:r w:rsidRPr="001A37C5">
        <w:rPr>
          <w:rFonts w:ascii="Times New Roman" w:hAnsi="Times New Roman" w:cs="Times New Roman"/>
          <w:sz w:val="24"/>
          <w:szCs w:val="24"/>
        </w:rPr>
        <w:t>Dr. Landoni will discuss organizational change in regard to the formation of t</w:t>
      </w:r>
      <w:r w:rsidR="00CD4A2D">
        <w:rPr>
          <w:rFonts w:ascii="Times New Roman" w:hAnsi="Times New Roman" w:cs="Times New Roman"/>
          <w:sz w:val="24"/>
          <w:szCs w:val="24"/>
        </w:rPr>
        <w:t>he aerospace industry in Europe (Landoni &amp; ogilvie, 2018).</w:t>
      </w:r>
    </w:p>
    <w:p w:rsidR="00CD4A2D" w:rsidRDefault="00CD4A2D" w:rsidP="001A37C5">
      <w:pPr>
        <w:pStyle w:val="ListParagraph"/>
        <w:spacing w:line="480" w:lineRule="auto"/>
        <w:rPr>
          <w:rFonts w:ascii="Times New Roman" w:hAnsi="Times New Roman" w:cs="Times New Roman"/>
          <w:sz w:val="24"/>
          <w:szCs w:val="24"/>
        </w:rPr>
      </w:pPr>
    </w:p>
    <w:p w:rsidR="00CD4A2D" w:rsidRDefault="00A64733" w:rsidP="00A6473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References</w:t>
      </w:r>
    </w:p>
    <w:p w:rsidR="00A64733" w:rsidRDefault="00A64733" w:rsidP="00A64733">
      <w:pPr>
        <w:pStyle w:val="3vff3xh4yd"/>
        <w:shd w:val="clear" w:color="auto" w:fill="FFFFFF"/>
        <w:spacing w:before="0" w:beforeAutospacing="0" w:after="0" w:afterAutospacing="0"/>
        <w:rPr>
          <w:rFonts w:eastAsiaTheme="minorHAnsi"/>
        </w:rPr>
      </w:pPr>
      <w:r>
        <w:rPr>
          <w:rFonts w:eastAsiaTheme="minorHAnsi"/>
        </w:rPr>
        <w:t xml:space="preserve">Al-Haddad, S. &amp; </w:t>
      </w:r>
      <w:proofErr w:type="spellStart"/>
      <w:r>
        <w:rPr>
          <w:rFonts w:eastAsiaTheme="minorHAnsi"/>
        </w:rPr>
        <w:t>Kontour</w:t>
      </w:r>
      <w:proofErr w:type="spellEnd"/>
      <w:r>
        <w:rPr>
          <w:rFonts w:eastAsiaTheme="minorHAnsi"/>
        </w:rPr>
        <w:t xml:space="preserve">, T. (2015). Integrating the organizational change literature. </w:t>
      </w:r>
      <w:r w:rsidRPr="00A64733">
        <w:rPr>
          <w:rFonts w:eastAsiaTheme="minorHAnsi"/>
          <w:i/>
        </w:rPr>
        <w:t xml:space="preserve">Journal of Organizational Change Management, </w:t>
      </w:r>
      <w:r>
        <w:rPr>
          <w:rFonts w:eastAsiaTheme="minorHAnsi"/>
          <w:i/>
        </w:rPr>
        <w:t>28</w:t>
      </w:r>
      <w:r>
        <w:rPr>
          <w:rFonts w:eastAsiaTheme="minorHAnsi"/>
        </w:rPr>
        <w:t xml:space="preserve"> (2</w:t>
      </w:r>
      <w:r>
        <w:rPr>
          <w:rFonts w:eastAsiaTheme="minorHAnsi"/>
        </w:rPr>
        <w:t>), p 23</w:t>
      </w:r>
      <w:r>
        <w:rPr>
          <w:rFonts w:eastAsiaTheme="minorHAnsi"/>
        </w:rPr>
        <w:t>4-262</w:t>
      </w:r>
      <w:r>
        <w:rPr>
          <w:rFonts w:eastAsiaTheme="minorHAnsi"/>
        </w:rPr>
        <w:t>.</w:t>
      </w:r>
    </w:p>
    <w:p w:rsidR="00A64733" w:rsidRDefault="00A64733" w:rsidP="007338B8">
      <w:pPr>
        <w:pStyle w:val="3vff3xh4yd"/>
        <w:shd w:val="clear" w:color="auto" w:fill="FFFFFF"/>
        <w:spacing w:before="0" w:beforeAutospacing="0" w:after="0" w:afterAutospacing="0"/>
        <w:rPr>
          <w:rFonts w:eastAsiaTheme="minorHAnsi"/>
        </w:rPr>
      </w:pPr>
    </w:p>
    <w:p w:rsidR="007338B8" w:rsidRDefault="00CD4A2D" w:rsidP="007338B8">
      <w:pPr>
        <w:pStyle w:val="3vff3xh4yd"/>
        <w:shd w:val="clear" w:color="auto" w:fill="FFFFFF"/>
        <w:spacing w:before="0" w:beforeAutospacing="0" w:after="0" w:afterAutospacing="0"/>
        <w:rPr>
          <w:rFonts w:eastAsiaTheme="minorHAnsi"/>
        </w:rPr>
      </w:pPr>
      <w:proofErr w:type="spellStart"/>
      <w:r w:rsidRPr="007338B8">
        <w:rPr>
          <w:rFonts w:eastAsiaTheme="minorHAnsi"/>
        </w:rPr>
        <w:t>Landoni</w:t>
      </w:r>
      <w:proofErr w:type="spellEnd"/>
      <w:r w:rsidRPr="007338B8">
        <w:rPr>
          <w:rFonts w:eastAsiaTheme="minorHAnsi"/>
        </w:rPr>
        <w:t xml:space="preserve">, M. &amp; ogilvie, d. 2018. </w:t>
      </w:r>
      <w:r w:rsidR="007338B8" w:rsidRPr="007338B8">
        <w:rPr>
          <w:rFonts w:eastAsiaTheme="minorHAnsi"/>
        </w:rPr>
        <w:t xml:space="preserve">Convergence of innovation policies in the </w:t>
      </w:r>
      <w:r w:rsidR="007338B8">
        <w:rPr>
          <w:rFonts w:eastAsiaTheme="minorHAnsi"/>
        </w:rPr>
        <w:t>E</w:t>
      </w:r>
      <w:r w:rsidR="007338B8" w:rsidRPr="007338B8">
        <w:rPr>
          <w:rFonts w:eastAsiaTheme="minorHAnsi"/>
        </w:rPr>
        <w:t>uropean aerospace industry</w:t>
      </w:r>
      <w:r w:rsidRPr="007338B8">
        <w:rPr>
          <w:rFonts w:eastAsiaTheme="minorHAnsi"/>
        </w:rPr>
        <w:t xml:space="preserve"> (1960-2000), Paper presented at the </w:t>
      </w:r>
      <w:r w:rsidR="001178A8" w:rsidRPr="007338B8">
        <w:rPr>
          <w:rFonts w:eastAsiaTheme="minorHAnsi"/>
        </w:rPr>
        <w:t xml:space="preserve">11th Annual Conference of the </w:t>
      </w:r>
      <w:proofErr w:type="spellStart"/>
      <w:r w:rsidR="001178A8" w:rsidRPr="007338B8">
        <w:rPr>
          <w:rFonts w:eastAsiaTheme="minorHAnsi"/>
        </w:rPr>
        <w:t>EuroMed</w:t>
      </w:r>
      <w:proofErr w:type="spellEnd"/>
      <w:r w:rsidR="001178A8" w:rsidRPr="007338B8">
        <w:rPr>
          <w:rFonts w:eastAsiaTheme="minorHAnsi"/>
        </w:rPr>
        <w:t xml:space="preserve"> Academy of Business (EMAB), Valletta, Malta, </w:t>
      </w:r>
      <w:proofErr w:type="gramStart"/>
      <w:r w:rsidR="001178A8" w:rsidRPr="007338B8">
        <w:rPr>
          <w:rFonts w:eastAsiaTheme="minorHAnsi"/>
        </w:rPr>
        <w:t>September</w:t>
      </w:r>
      <w:proofErr w:type="gramEnd"/>
      <w:r w:rsidR="001178A8" w:rsidRPr="007338B8">
        <w:rPr>
          <w:rFonts w:eastAsiaTheme="minorHAnsi"/>
        </w:rPr>
        <w:t xml:space="preserve"> 12th-14th, 2018.</w:t>
      </w:r>
      <w:r w:rsidR="001178A8" w:rsidRPr="007338B8">
        <w:rPr>
          <w:rFonts w:eastAsiaTheme="minorHAnsi"/>
        </w:rPr>
        <w:br/>
      </w:r>
    </w:p>
    <w:p w:rsidR="007338B8" w:rsidRDefault="001178A8" w:rsidP="007338B8">
      <w:pPr>
        <w:pStyle w:val="3vff3xh4yd"/>
        <w:shd w:val="clear" w:color="auto" w:fill="FFFFFF"/>
        <w:spacing w:before="0" w:beforeAutospacing="0" w:after="0" w:afterAutospacing="0"/>
        <w:rPr>
          <w:rFonts w:eastAsiaTheme="minorHAnsi"/>
        </w:rPr>
      </w:pPr>
      <w:r w:rsidRPr="007338B8">
        <w:rPr>
          <w:rFonts w:eastAsiaTheme="minorHAnsi"/>
        </w:rPr>
        <w:t xml:space="preserve">ogilvie, d. </w:t>
      </w:r>
      <w:r w:rsidR="007338B8" w:rsidRPr="007338B8">
        <w:rPr>
          <w:rFonts w:eastAsiaTheme="minorHAnsi"/>
        </w:rPr>
        <w:t>2013. The PhD Project is the best change agent in the country. Rochester Business Journal, 25 Octobern2013.</w:t>
      </w:r>
    </w:p>
    <w:p w:rsidR="00A64733" w:rsidRDefault="00A64733" w:rsidP="007338B8">
      <w:pPr>
        <w:pStyle w:val="3vff3xh4yd"/>
        <w:shd w:val="clear" w:color="auto" w:fill="FFFFFF"/>
        <w:spacing w:before="0" w:beforeAutospacing="0" w:after="0" w:afterAutospacing="0"/>
        <w:rPr>
          <w:rFonts w:eastAsiaTheme="minorHAnsi"/>
        </w:rPr>
      </w:pPr>
    </w:p>
    <w:p w:rsidR="00A64733" w:rsidRDefault="00A64733" w:rsidP="007338B8">
      <w:pPr>
        <w:pStyle w:val="3vff3xh4yd"/>
        <w:shd w:val="clear" w:color="auto" w:fill="FFFFFF"/>
        <w:spacing w:before="0" w:beforeAutospacing="0" w:after="0" w:afterAutospacing="0"/>
        <w:rPr>
          <w:rFonts w:eastAsiaTheme="minorHAnsi"/>
        </w:rPr>
      </w:pPr>
      <w:r>
        <w:rPr>
          <w:rFonts w:eastAsiaTheme="minorHAnsi"/>
        </w:rPr>
        <w:t xml:space="preserve">Singh, S.K. (2018). Managing organizational change in emerging markets. </w:t>
      </w:r>
      <w:r w:rsidRPr="00A64733">
        <w:rPr>
          <w:rFonts w:eastAsiaTheme="minorHAnsi"/>
          <w:i/>
        </w:rPr>
        <w:t>Journal of Organizational Change Management, 31</w:t>
      </w:r>
      <w:r>
        <w:rPr>
          <w:rFonts w:eastAsiaTheme="minorHAnsi"/>
        </w:rPr>
        <w:t xml:space="preserve"> (1), p 2-3.</w:t>
      </w:r>
    </w:p>
    <w:p w:rsidR="00A64733" w:rsidRPr="007338B8" w:rsidRDefault="00A64733" w:rsidP="007338B8">
      <w:pPr>
        <w:pStyle w:val="3vff3xh4yd"/>
        <w:shd w:val="clear" w:color="auto" w:fill="FFFFFF"/>
        <w:spacing w:before="0" w:beforeAutospacing="0" w:after="0" w:afterAutospacing="0"/>
        <w:rPr>
          <w:rFonts w:eastAsiaTheme="minorHAnsi"/>
        </w:rPr>
      </w:pPr>
    </w:p>
    <w:p w:rsidR="00CD4A2D" w:rsidRDefault="00CD4A2D" w:rsidP="00CD4A2D">
      <w:pPr>
        <w:pStyle w:val="ListParagraph"/>
        <w:spacing w:line="480" w:lineRule="auto"/>
        <w:ind w:left="0"/>
        <w:rPr>
          <w:rFonts w:ascii="Times New Roman" w:hAnsi="Times New Roman" w:cs="Times New Roman"/>
          <w:sz w:val="24"/>
          <w:szCs w:val="24"/>
        </w:rPr>
      </w:pPr>
    </w:p>
    <w:p w:rsidR="00CD4A2D" w:rsidRPr="001A37C5" w:rsidRDefault="00CD4A2D" w:rsidP="00CD4A2D">
      <w:pPr>
        <w:pStyle w:val="ListParagraph"/>
        <w:spacing w:line="480" w:lineRule="auto"/>
        <w:ind w:left="0"/>
        <w:rPr>
          <w:rFonts w:ascii="Times New Roman" w:hAnsi="Times New Roman" w:cs="Times New Roman"/>
          <w:sz w:val="24"/>
          <w:szCs w:val="24"/>
        </w:rPr>
      </w:pPr>
    </w:p>
    <w:sectPr w:rsidR="00CD4A2D" w:rsidRPr="001A3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164BD"/>
    <w:multiLevelType w:val="hybridMultilevel"/>
    <w:tmpl w:val="2E1C6FAA"/>
    <w:lvl w:ilvl="0" w:tplc="F0CA1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037B8"/>
    <w:multiLevelType w:val="hybridMultilevel"/>
    <w:tmpl w:val="A742410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02"/>
    <w:rsid w:val="00052B75"/>
    <w:rsid w:val="000E6410"/>
    <w:rsid w:val="001178A8"/>
    <w:rsid w:val="001A37C5"/>
    <w:rsid w:val="00455529"/>
    <w:rsid w:val="004925EA"/>
    <w:rsid w:val="007338B8"/>
    <w:rsid w:val="00752AD6"/>
    <w:rsid w:val="007A61A0"/>
    <w:rsid w:val="0084391E"/>
    <w:rsid w:val="008B0028"/>
    <w:rsid w:val="00926E8F"/>
    <w:rsid w:val="00953D50"/>
    <w:rsid w:val="009C3A7B"/>
    <w:rsid w:val="00A02F02"/>
    <w:rsid w:val="00A64733"/>
    <w:rsid w:val="00C212EA"/>
    <w:rsid w:val="00CD4A2D"/>
    <w:rsid w:val="00D07566"/>
    <w:rsid w:val="00E63046"/>
    <w:rsid w:val="00ED4053"/>
    <w:rsid w:val="00F05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69E6B"/>
  <w15:chartTrackingRefBased/>
  <w15:docId w15:val="{7538AF62-C825-4076-8A56-BEA6E804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2F02"/>
    <w:rPr>
      <w:sz w:val="16"/>
      <w:szCs w:val="16"/>
    </w:rPr>
  </w:style>
  <w:style w:type="paragraph" w:styleId="CommentText">
    <w:name w:val="annotation text"/>
    <w:basedOn w:val="Normal"/>
    <w:link w:val="CommentTextChar"/>
    <w:uiPriority w:val="99"/>
    <w:semiHidden/>
    <w:unhideWhenUsed/>
    <w:rsid w:val="00A02F02"/>
    <w:pPr>
      <w:spacing w:line="240" w:lineRule="auto"/>
    </w:pPr>
    <w:rPr>
      <w:sz w:val="20"/>
      <w:szCs w:val="20"/>
    </w:rPr>
  </w:style>
  <w:style w:type="character" w:customStyle="1" w:styleId="CommentTextChar">
    <w:name w:val="Comment Text Char"/>
    <w:basedOn w:val="DefaultParagraphFont"/>
    <w:link w:val="CommentText"/>
    <w:uiPriority w:val="99"/>
    <w:semiHidden/>
    <w:rsid w:val="00A02F02"/>
    <w:rPr>
      <w:sz w:val="20"/>
      <w:szCs w:val="20"/>
    </w:rPr>
  </w:style>
  <w:style w:type="paragraph" w:styleId="CommentSubject">
    <w:name w:val="annotation subject"/>
    <w:basedOn w:val="CommentText"/>
    <w:next w:val="CommentText"/>
    <w:link w:val="CommentSubjectChar"/>
    <w:uiPriority w:val="99"/>
    <w:semiHidden/>
    <w:unhideWhenUsed/>
    <w:rsid w:val="00A02F02"/>
    <w:rPr>
      <w:b/>
      <w:bCs/>
    </w:rPr>
  </w:style>
  <w:style w:type="character" w:customStyle="1" w:styleId="CommentSubjectChar">
    <w:name w:val="Comment Subject Char"/>
    <w:basedOn w:val="CommentTextChar"/>
    <w:link w:val="CommentSubject"/>
    <w:uiPriority w:val="99"/>
    <w:semiHidden/>
    <w:rsid w:val="00A02F02"/>
    <w:rPr>
      <w:b/>
      <w:bCs/>
      <w:sz w:val="20"/>
      <w:szCs w:val="20"/>
    </w:rPr>
  </w:style>
  <w:style w:type="paragraph" w:styleId="BalloonText">
    <w:name w:val="Balloon Text"/>
    <w:basedOn w:val="Normal"/>
    <w:link w:val="BalloonTextChar"/>
    <w:uiPriority w:val="99"/>
    <w:semiHidden/>
    <w:unhideWhenUsed/>
    <w:rsid w:val="00A02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F02"/>
    <w:rPr>
      <w:rFonts w:ascii="Segoe UI" w:hAnsi="Segoe UI" w:cs="Segoe UI"/>
      <w:sz w:val="18"/>
      <w:szCs w:val="18"/>
    </w:rPr>
  </w:style>
  <w:style w:type="paragraph" w:styleId="ListParagraph">
    <w:name w:val="List Paragraph"/>
    <w:basedOn w:val="Normal"/>
    <w:uiPriority w:val="34"/>
    <w:qFormat/>
    <w:rsid w:val="00F05C6A"/>
    <w:pPr>
      <w:ind w:left="720"/>
      <w:contextualSpacing/>
    </w:pPr>
  </w:style>
  <w:style w:type="character" w:styleId="Hyperlink">
    <w:name w:val="Hyperlink"/>
    <w:basedOn w:val="DefaultParagraphFont"/>
    <w:uiPriority w:val="99"/>
    <w:unhideWhenUsed/>
    <w:rsid w:val="00052B75"/>
    <w:rPr>
      <w:color w:val="0563C1" w:themeColor="hyperlink"/>
      <w:u w:val="single"/>
    </w:rPr>
  </w:style>
  <w:style w:type="paragraph" w:customStyle="1" w:styleId="3vff3xh4yd">
    <w:name w:val="_3vff3xh4yd"/>
    <w:basedOn w:val="Normal"/>
    <w:rsid w:val="007338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eo.Landoni@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t@saunders.rit.edu" TargetMode="External"/><Relationship Id="rId5" Type="http://schemas.openxmlformats.org/officeDocument/2006/relationships/hyperlink" Target="mailto:mvhdss@ri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Malarvizhi Hirudayaraj</dc:creator>
  <cp:keywords/>
  <dc:description/>
  <cp:lastModifiedBy>Malarvizhi Hirudayaraj</cp:lastModifiedBy>
  <cp:revision>4</cp:revision>
  <dcterms:created xsi:type="dcterms:W3CDTF">2018-12-13T01:35:00Z</dcterms:created>
  <dcterms:modified xsi:type="dcterms:W3CDTF">2018-12-13T02:22:00Z</dcterms:modified>
</cp:coreProperties>
</file>